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60" w:lineRule="exact"/>
        <w:jc w:val="center"/>
        <w:rPr>
          <w:rFonts w:hint="eastAsia" w:cs="Times New Roman" w:asciiTheme="minorEastAsia" w:hAnsiTheme="minorEastAsia"/>
          <w:b/>
          <w:bCs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b/>
          <w:sz w:val="44"/>
          <w:szCs w:val="44"/>
        </w:rPr>
        <w:t>桃源县2023年</w:t>
      </w:r>
      <w:r>
        <w:rPr>
          <w:rFonts w:cs="Times New Roman" w:asciiTheme="minorEastAsia" w:hAnsiTheme="minorEastAsia"/>
          <w:b/>
          <w:bCs/>
          <w:sz w:val="44"/>
          <w:szCs w:val="44"/>
        </w:rPr>
        <w:t>农作物病虫害专业化统防统治服务组织</w:t>
      </w:r>
      <w:r>
        <w:rPr>
          <w:rFonts w:hint="eastAsia" w:cs="Times New Roman" w:asciiTheme="minorEastAsia" w:hAnsiTheme="minorEastAsia"/>
          <w:b/>
          <w:bCs/>
          <w:sz w:val="44"/>
          <w:szCs w:val="44"/>
        </w:rPr>
        <w:t>补助</w:t>
      </w:r>
      <w:r>
        <w:rPr>
          <w:rFonts w:cs="Times New Roman" w:asciiTheme="minorEastAsia" w:hAnsiTheme="minorEastAsia"/>
          <w:b/>
          <w:bCs/>
          <w:sz w:val="44"/>
          <w:szCs w:val="44"/>
        </w:rPr>
        <w:t>信息表</w:t>
      </w:r>
    </w:p>
    <w:bookmarkEnd w:id="0"/>
    <w:p>
      <w:pPr>
        <w:spacing w:line="46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tbl>
      <w:tblPr>
        <w:tblStyle w:val="2"/>
        <w:tblpPr w:leftFromText="180" w:rightFromText="180" w:vertAnchor="text" w:tblpX="-569" w:tblpY="1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727"/>
        <w:gridCol w:w="1134"/>
        <w:gridCol w:w="850"/>
        <w:gridCol w:w="1418"/>
        <w:gridCol w:w="708"/>
        <w:gridCol w:w="851"/>
        <w:gridCol w:w="850"/>
        <w:gridCol w:w="708"/>
        <w:gridCol w:w="709"/>
        <w:gridCol w:w="709"/>
        <w:gridCol w:w="709"/>
        <w:gridCol w:w="709"/>
        <w:gridCol w:w="1134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8" w:type="dxa"/>
            <w:vMerge w:val="restart"/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办公地址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负责人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技术 人员（名）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机防手数量（名）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服务农户数（户）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数量（台、套）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是否授权标志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申报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服务面积（万亩）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核定补贴面积（万亩）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拟补助金额（万元）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08" w:type="dxa"/>
            <w:vMerge w:val="continue"/>
            <w:shd w:val="clear" w:color="auto" w:fill="auto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植保无人机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担架式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其它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防护服</w:t>
            </w: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常德市景农堂农业服务有限公司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漳江街道黄花井社区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肖勇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15873688901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56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10.81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1.85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桃源县雨禾植保有限公司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漳江街道环城路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文承军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13762676788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2.56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1.625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桃源县硕果农机专业合作社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盘塘镇墟场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李明才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18607361893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662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3.44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1.40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常德市丰隆水稻专业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郑家驿澄溪桥村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彭德智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13548871893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2.20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1.175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7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桃源县天下粮仓种植专业合作社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枫树乡金凤桥村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翦宏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18673606002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365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2.54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0.95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3.8</w:t>
            </w:r>
          </w:p>
        </w:tc>
      </w:tr>
    </w:tbl>
    <w:p>
      <w:pPr>
        <w:widowControl/>
        <w:shd w:val="clear" w:color="auto" w:fill="FFFFFF"/>
        <w:spacing w:line="600" w:lineRule="exact"/>
        <w:ind w:firstLine="645"/>
        <w:rPr>
          <w:rFonts w:hint="eastAsia" w:ascii="Times New Roman" w:hAnsi="Times New Roman" w:eastAsia="仿宋_GB2312"/>
          <w:bCs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</w:docVars>
  <w:rsids>
    <w:rsidRoot w:val="001F1E5F"/>
    <w:rsid w:val="000B7256"/>
    <w:rsid w:val="001674CC"/>
    <w:rsid w:val="001F1E5F"/>
    <w:rsid w:val="00237435"/>
    <w:rsid w:val="0040221B"/>
    <w:rsid w:val="004066E4"/>
    <w:rsid w:val="00446FEA"/>
    <w:rsid w:val="00545BBD"/>
    <w:rsid w:val="00672E8F"/>
    <w:rsid w:val="00851AE5"/>
    <w:rsid w:val="00BC5442"/>
    <w:rsid w:val="00D3498B"/>
    <w:rsid w:val="00D705AC"/>
    <w:rsid w:val="00E15780"/>
    <w:rsid w:val="00E75970"/>
    <w:rsid w:val="00E83611"/>
    <w:rsid w:val="00FC51FC"/>
    <w:rsid w:val="5A820223"/>
    <w:rsid w:val="5D9C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292</Words>
  <Characters>412</Characters>
  <Lines>7</Lines>
  <Paragraphs>2</Paragraphs>
  <TotalTime>90</TotalTime>
  <ScaleCrop>false</ScaleCrop>
  <LinksUpToDate>false</LinksUpToDate>
  <CharactersWithSpaces>413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2023-10-30T02:19:00Z</dcterms:created>
  <dc:creator>微软用户</dc:creator>
  <cp:lastModifiedBy>珍惜</cp:lastModifiedBy>
  <cp:lastPrinted>2023-10-30T03:36:00Z</cp:lastPrinted>
  <dcterms:modified xsi:type="dcterms:W3CDTF">2023-10-31T08:52:19Z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71FB33F5E8F84AF0AA4CB4458B0071AC</vt:lpwstr>
  </property>
</Properties>
</file>