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41750">
      <w:pPr>
        <w:pStyle w:val="2"/>
        <w:jc w:val="left"/>
        <w:rPr>
          <w:rFonts w:ascii="方正公文小标宋" w:eastAsia="方正公文小标宋"/>
          <w:b w:val="0"/>
          <w:sz w:val="84"/>
          <w:szCs w:val="84"/>
          <w:lang w:eastAsia="zh-CN"/>
        </w:rPr>
      </w:pPr>
    </w:p>
    <w:p w14:paraId="1E81FAB6">
      <w:pPr>
        <w:pStyle w:val="2"/>
        <w:jc w:val="left"/>
        <w:rPr>
          <w:rFonts w:ascii="方正公文小标宋" w:eastAsia="方正公文小标宋"/>
          <w:b w:val="0"/>
          <w:sz w:val="84"/>
          <w:szCs w:val="84"/>
          <w:lang w:eastAsia="zh-CN"/>
        </w:rPr>
      </w:pPr>
    </w:p>
    <w:p w14:paraId="60A8E36D">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湖南省常德市桃源县牛车河镇</w:t>
      </w:r>
    </w:p>
    <w:p w14:paraId="28CD62A3">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39420225">
      <w:pPr>
        <w:rPr>
          <w:rFonts w:ascii="方正公文小标宋" w:eastAsia="方正公文小标宋"/>
          <w:sz w:val="84"/>
          <w:szCs w:val="84"/>
          <w:lang w:eastAsia="zh-CN"/>
        </w:rPr>
      </w:pPr>
    </w:p>
    <w:p w14:paraId="2744D877">
      <w:pPr>
        <w:rPr>
          <w:rFonts w:ascii="方正公文小标宋" w:eastAsia="方正公文小标宋"/>
          <w:sz w:val="84"/>
          <w:szCs w:val="84"/>
          <w:lang w:eastAsia="zh-CN"/>
        </w:rPr>
      </w:pPr>
    </w:p>
    <w:p w14:paraId="5494FEF0">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53412"/>
        <w15:color w:val="DBDBDB"/>
        <w:docPartObj>
          <w:docPartGallery w:val="Table of Contents"/>
          <w:docPartUnique/>
        </w:docPartObj>
      </w:sdtPr>
      <w:sdtEndPr>
        <w:rPr>
          <w:rFonts w:hint="default" w:ascii="Times New Roman" w:hAnsi="Times New Roman" w:eastAsia="仿宋_GB2312" w:cs="Times New Roman"/>
          <w:snapToGrid w:val="0"/>
          <w:color w:val="000000"/>
          <w:kern w:val="0"/>
          <w:sz w:val="21"/>
          <w:szCs w:val="21"/>
          <w:lang w:val="en-US" w:eastAsia="en-US" w:bidi="ar-SA"/>
        </w:rPr>
      </w:sdtEndPr>
      <w:sdtContent>
        <w:p w14:paraId="0A7462CE">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bookmarkStart w:id="0" w:name="_Toc172077551"/>
          <w:bookmarkStart w:id="1" w:name="_Toc172077949"/>
          <w:bookmarkStart w:id="2" w:name="_Toc172077416"/>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67F57662">
          <w:pPr>
            <w:pStyle w:val="7"/>
            <w:numPr>
              <w:ilvl w:val="0"/>
              <w:numId w:val="0"/>
            </w:numPr>
            <w:tabs>
              <w:tab w:val="right" w:leader="dot" w:pos="14001"/>
            </w:tabs>
            <w:ind w:leftChars="0"/>
            <w:rPr>
              <w:rFonts w:hint="default" w:ascii="Times New Roman" w:hAnsi="Times New Roman" w:eastAsia="仿宋_GB2312" w:cs="Times New Roman"/>
            </w:rPr>
          </w:pPr>
          <w:r>
            <w:rPr>
              <w:rFonts w:hint="default" w:ascii="Times New Roman" w:hAnsi="Times New Roman" w:eastAsia="仿宋_GB2312" w:cs="Times New Roman"/>
              <w:lang w:val="en-US" w:eastAsia="zh-CN"/>
            </w:rPr>
            <w:t>1.</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TOC \o "1-1" \h \u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_Toc29270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lang w:eastAsia="zh-CN"/>
            </w:rPr>
            <w:t>基本履职事项清单</w:t>
          </w:r>
          <w:r>
            <w:rPr>
              <w:rFonts w:hint="default" w:ascii="Times New Roman" w:hAnsi="Times New Roman" w:eastAsia="仿宋_GB2312" w:cs="Times New Roman"/>
            </w:rPr>
            <w:tab/>
          </w:r>
          <w:r>
            <w:rPr>
              <w:rFonts w:hint="eastAsia" w:eastAsia="仿宋_GB2312" w:cs="Times New Roman"/>
              <w:lang w:val="en-US" w:eastAsia="zh-CN"/>
            </w:rPr>
            <w:t>1</w:t>
          </w:r>
          <w:r>
            <w:rPr>
              <w:rFonts w:hint="default" w:ascii="Times New Roman" w:hAnsi="Times New Roman" w:eastAsia="仿宋_GB2312" w:cs="Times New Roman"/>
            </w:rPr>
            <w:fldChar w:fldCharType="end"/>
          </w:r>
        </w:p>
        <w:p w14:paraId="40F54EB7">
          <w:pPr>
            <w:pStyle w:val="7"/>
            <w:numPr>
              <w:ilvl w:val="0"/>
              <w:numId w:val="0"/>
            </w:numPr>
            <w:tabs>
              <w:tab w:val="right" w:leader="dot" w:pos="14001"/>
            </w:tabs>
            <w:ind w:leftChars="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_Toc29358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lang w:eastAsia="zh-CN"/>
            </w:rPr>
            <w:t>配合履职事项清单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end"/>
          </w:r>
          <w:r>
            <w:rPr>
              <w:rFonts w:hint="eastAsia" w:eastAsia="仿宋_GB2312" w:cs="Times New Roman"/>
              <w:lang w:val="en-US" w:eastAsia="zh-CN"/>
            </w:rPr>
            <w:t>13</w:t>
          </w:r>
        </w:p>
        <w:p w14:paraId="0F3513F0">
          <w:pPr>
            <w:pStyle w:val="7"/>
            <w:numPr>
              <w:ilvl w:val="0"/>
              <w:numId w:val="0"/>
            </w:numPr>
            <w:tabs>
              <w:tab w:val="right" w:leader="dot" w:pos="14001"/>
            </w:tabs>
            <w:ind w:leftChars="0"/>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_Toc11981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lang w:eastAsia="zh-CN"/>
            </w:rPr>
            <w:t>上级部门收回事项清单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_Toc11981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r>
            <w:rPr>
              <w:rFonts w:hint="eastAsia" w:eastAsia="仿宋_GB2312" w:cs="Times New Roman"/>
              <w:lang w:val="en-US" w:eastAsia="zh-CN"/>
            </w:rPr>
            <w:t>6</w:t>
          </w:r>
        </w:p>
        <w:p w14:paraId="63B105A8">
          <w:pPr>
            <w:rPr>
              <w:rFonts w:hint="default" w:ascii="Times New Roman" w:hAnsi="Times New Roman" w:eastAsia="仿宋_GB2312" w:cs="Times New Roman"/>
            </w:rPr>
          </w:pPr>
          <w:r>
            <w:rPr>
              <w:rFonts w:hint="default" w:ascii="Times New Roman" w:hAnsi="Times New Roman" w:eastAsia="仿宋_GB2312" w:cs="Times New Roman"/>
            </w:rPr>
            <w:fldChar w:fldCharType="end"/>
          </w:r>
        </w:p>
      </w:sdtContent>
    </w:sdt>
    <w:p w14:paraId="5B0966D8"/>
    <w:p w14:paraId="521D898B">
      <w:pPr>
        <w:pStyle w:val="3"/>
        <w:spacing w:before="0" w:after="0" w:line="240" w:lineRule="auto"/>
        <w:jc w:val="center"/>
        <w:rPr>
          <w:rFonts w:hint="eastAsia" w:ascii="方正小标宋简体" w:hAnsi="方正小标宋简体" w:eastAsia="方正小标宋简体" w:cs="方正小标宋简体"/>
          <w:b w:val="0"/>
          <w:lang w:eastAsia="zh-CN"/>
        </w:rPr>
        <w:sectPr>
          <w:pgSz w:w="16837" w:h="11905" w:orient="landscape"/>
          <w:pgMar w:top="1418" w:right="1418" w:bottom="1418" w:left="1418" w:header="851" w:footer="907" w:gutter="0"/>
          <w:pgNumType w:start="1"/>
          <w:cols w:space="720" w:num="1"/>
          <w:docGrid w:linePitch="312" w:charSpace="0"/>
        </w:sectPr>
      </w:pPr>
      <w:bookmarkStart w:id="3" w:name="_Toc29270"/>
    </w:p>
    <w:p w14:paraId="68BCC725">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391912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036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776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6BB04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F54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一、党的建设（33项）</w:t>
            </w:r>
          </w:p>
        </w:tc>
      </w:tr>
      <w:tr w14:paraId="696BF4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7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7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506FE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D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C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6D8A9A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0E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7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54D8A2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F8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6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0D990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63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2530A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70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9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负责党委管理的党组织和党员以及监察对象的信访举报、问题线索和申诉受理，审查调查涉嫌违纪问题，依法依规提出处置意见，开展常态化回访工作。</w:t>
            </w:r>
            <w:bookmarkStart w:id="12" w:name="_GoBack"/>
            <w:bookmarkEnd w:id="12"/>
          </w:p>
        </w:tc>
      </w:tr>
      <w:tr w14:paraId="75F448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E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E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42CEB1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1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C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37CF2A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8B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E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3A2353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6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C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16D22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C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F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26B18B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E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5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2F5BD0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F6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C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0D658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9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8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53A385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7C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6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09530E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5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2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45E2F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B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7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4C2C98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D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9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开展年轻干部活动，开设“青年干部说”大讲堂，做好机关年轻干部培养工作。</w:t>
            </w:r>
          </w:p>
        </w:tc>
      </w:tr>
      <w:tr w14:paraId="1A0CC2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9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2DCB82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2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2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527D7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D2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E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170230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8A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4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2483E2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E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D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4349C8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A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0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57ABEE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6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1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开展基层商会组织培育工作，引导商会发挥经济服务、权益维护等作用，促进民营经济发展。</w:t>
            </w:r>
          </w:p>
        </w:tc>
      </w:tr>
      <w:tr w14:paraId="1809F1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D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3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67E3D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5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C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7395BD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4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6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7ADFFB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8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9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w:t>
            </w:r>
          </w:p>
        </w:tc>
      </w:tr>
      <w:tr w14:paraId="746F12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C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0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2C727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D5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616880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F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3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6011CC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4C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7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7E15E1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BD4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33834A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6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5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41220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2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F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4FFC5D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F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3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798872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9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5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171F0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51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F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2838AC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69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F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4C0730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A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3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044D29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F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1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6D75B2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7D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B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w:t>
            </w:r>
          </w:p>
        </w:tc>
      </w:tr>
      <w:tr w14:paraId="7AA55C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E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A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4DF60E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A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4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负责烟叶产业发展，负责制定烟叶种植生产计划，提供烟叶种植技术，指导烟叶种植、烘烤，协调烤烟收购。</w:t>
            </w:r>
          </w:p>
        </w:tc>
      </w:tr>
      <w:tr w14:paraId="593F11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FF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4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7DD0E8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0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A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584C17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B61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5E923A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D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7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7754D1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E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E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52C430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5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636EAD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5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F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697168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7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6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23D939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2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7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3930B5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C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6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5AB91C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D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6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6CF9FA0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CD7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F313C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FC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7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7728A2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DC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A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落实信访工作责任制，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40392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B6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9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11123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A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2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3ECB0F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8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1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6A8937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C7F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41CFD4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2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4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7374A3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1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8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0C1243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DA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0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32CC5B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5D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6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104BFC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5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7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7E26E1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E0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6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3BD625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1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9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负责高山蔬果特色农产品的推广发展，推广七星椒、黄金梨、八月瓜等特色农产品，发展特色农产品产业，打造特色农产品品牌。</w:t>
            </w:r>
          </w:p>
        </w:tc>
      </w:tr>
      <w:tr w14:paraId="644E45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994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6173F6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D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E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2A663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58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0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5A0424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867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七、社会保障（6项）</w:t>
            </w:r>
          </w:p>
        </w:tc>
      </w:tr>
      <w:tr w14:paraId="7909B4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D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5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1DC15C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9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B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145EC5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14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E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02300C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B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8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3C240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9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9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29F21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4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2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50C0C53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665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八、自然资源（1项）</w:t>
            </w:r>
          </w:p>
        </w:tc>
      </w:tr>
      <w:tr w14:paraId="2ADEB5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B9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2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6843FA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A52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九、生态环保（5项）</w:t>
            </w:r>
          </w:p>
        </w:tc>
      </w:tr>
      <w:tr w14:paraId="05304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8E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4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395E1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3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2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4DCCFF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4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1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5F015F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A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E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674271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0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D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10768E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5D6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685263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2F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F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负责本乡镇、村（社区）作为实施主体的工程前期准备、中期监督协调并参与后期验收。</w:t>
            </w:r>
          </w:p>
        </w:tc>
      </w:tr>
      <w:tr w14:paraId="6256D4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6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E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1D8C8A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A5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F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负责住房租赁补贴的申请资料收集、审核、上报，定期开展资格审查，开展住房租赁补贴、公租房申请人收入认定。</w:t>
            </w:r>
          </w:p>
        </w:tc>
      </w:tr>
      <w:tr w14:paraId="1FBF34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67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1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5F7361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4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7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1E4625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8BD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十一、交通运输（1项）</w:t>
            </w:r>
          </w:p>
        </w:tc>
      </w:tr>
      <w:tr w14:paraId="08FC15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2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D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585CB81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84B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023E31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6C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B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负责古村落的保护与传承工作，对接争取古村落保护资金，修缮古村落房屋建筑、完善基础设施建设，保护开发好传统古村落。</w:t>
            </w:r>
          </w:p>
        </w:tc>
      </w:tr>
      <w:tr w14:paraId="5A0A72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F9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E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支持和发展乡村旅游，挖掘本地山水文化，打造老祖岩、穿心岩、熊猫洞等网红旅游打卡地，为本土旅游活动开展提供服务保障。</w:t>
            </w:r>
          </w:p>
        </w:tc>
      </w:tr>
      <w:tr w14:paraId="5C62D1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8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8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7E4CDA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AAF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十三、卫生健康（1项）</w:t>
            </w:r>
          </w:p>
        </w:tc>
      </w:tr>
      <w:tr w14:paraId="01B6B6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E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2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100758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400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十四、应急管理及消防（5项）</w:t>
            </w:r>
          </w:p>
        </w:tc>
      </w:tr>
      <w:tr w14:paraId="606597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5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E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36D814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7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B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497A6D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2B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D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66B73C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10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6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30CEE1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9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9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7C5785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265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276585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E8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B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30FCA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B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5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7FB40B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C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F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3F1A71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94D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5FBCDC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8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9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7B6B5C2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637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0EB70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2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7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38DD20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4D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3F9ECB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8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1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0EDC19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E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3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064CE3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27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E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153E3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C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3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32D5F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9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4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5807DA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2A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3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797CDB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A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F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1F77EC9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29358"/>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06C112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A5D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F18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8CF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D4C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2EC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55A3B3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182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103FF2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1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A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8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B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B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208B94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2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6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0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2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9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7C9F65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6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9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A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1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C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430CDC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A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6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B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1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D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0EF6F8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55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2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3E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24C2E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9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A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3.摸底排查符合条件的党员，按程序上报、申领、颁发“光荣在党50年”纪念章。</w:t>
            </w:r>
          </w:p>
        </w:tc>
      </w:tr>
      <w:tr w14:paraId="3C09A0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3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E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F5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20511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C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6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4424F2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0A6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2B1453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E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4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A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3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D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62FB93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9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B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7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D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1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3B6694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EC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3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B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2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3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10B20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C6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0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A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6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B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085017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7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2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7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2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B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4DE10E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1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E5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9F18B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4C8B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9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7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149292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8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A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E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1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F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2EC838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D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7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B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E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B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054D8A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9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8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F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1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C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3BADD4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CD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0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A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7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C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0FE60B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F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2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8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0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6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4337F1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C9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1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2E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AF8D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E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9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274ADB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B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B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19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AC63FA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4F933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29C8AB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538AB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8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3.开展老年人能力综合评估；4.负责困难老年人养老服务补贴、高龄津贴等福利发放；5.开展基本养老服务统计监测工作，建立基本养老服务项目统计调查制度。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E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3D71D7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E2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D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FD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3CF0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4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3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30AAB8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F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1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9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2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9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70EBAF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C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3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5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A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1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395E5C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B9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0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4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F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A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39C0FA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7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D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8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5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A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09BEF9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8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0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B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4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D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673C49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E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5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0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E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5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398326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382C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6ECBE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5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7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0C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53E8E2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50D42A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68258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E55BE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9912E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3CACD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5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1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385C9D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3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6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E1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57CE2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6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E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262E28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E3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A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9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3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7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5E6412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DE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2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A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A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5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5EF198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5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3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C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6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4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09148E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6D3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327E37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E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8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0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2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C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195562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D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1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0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5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E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5E0786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8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F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1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2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B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79FECC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2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2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6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8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6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776128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8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F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F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B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6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7FCA06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7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4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9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9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4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2C71CD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7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0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8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E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D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171E003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5A72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4870AD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D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9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9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1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3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0A4159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A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7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6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4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2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6487A3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4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1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F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9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7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660BCD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6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6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B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B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6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18732D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26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E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E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A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F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5F1FB1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6E0E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六、社会保障（5项）</w:t>
            </w:r>
          </w:p>
        </w:tc>
      </w:tr>
      <w:tr w14:paraId="7D625F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9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2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0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A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A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44A075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3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2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F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2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5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69278F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7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1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A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9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9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437205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0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0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0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7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8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3697B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8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8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9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4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1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4C2141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9408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7A367A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50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7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D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C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1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6CD2CC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D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5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B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E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2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2190DA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6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9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88A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420F0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EF489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0E02C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2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E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01AFB2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5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7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B8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C890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1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4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181D05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C3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D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C06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F6DA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D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F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1C9719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F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F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9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9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5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331352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2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8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9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F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9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045586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F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0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F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8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D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0FDF43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3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9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B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5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8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60B6C2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1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B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E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2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1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4E34ADD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6A5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6028F8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2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B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8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7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A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1BB4BA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B0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5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6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8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8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6E32FF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C9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4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F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F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E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60138B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1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9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5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5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4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0E395D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2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8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D2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7DC395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95E02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468B37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023A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2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F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E1D47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3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3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04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7FBCB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4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B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74E613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3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C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00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县自然资源局县住建局
</w:t>
            </w:r>
          </w:p>
          <w:p w14:paraId="45CED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8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E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720AE8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E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5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29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2A638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9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C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24B0EE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A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C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3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F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5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5C0128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1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3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4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E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F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602D7A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9D73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九、城乡建设（9项）</w:t>
            </w:r>
          </w:p>
        </w:tc>
      </w:tr>
      <w:tr w14:paraId="3F993A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E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8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69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8AE1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C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D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237821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9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D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C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5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2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304F88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0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D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2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B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C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32C8CF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3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4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A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B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580A57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9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2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A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8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E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4CDC53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0F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C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8B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23AF7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F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3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491073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D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F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A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C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C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0D7AAA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C0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C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C1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B332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E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C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29FE99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8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02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344AF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4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8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4.对城镇规划区以外的违法建设，由乡镇组织拆除，乡镇拆除不了的，申请法院强制执行。</w:t>
            </w:r>
          </w:p>
        </w:tc>
      </w:tr>
      <w:tr w14:paraId="09D8CC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F2B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3CF4E1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8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8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E6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24B1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0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2280F3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A3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6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E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1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A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173D12B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E1C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十一、文化和旅游（2项）</w:t>
            </w:r>
          </w:p>
        </w:tc>
      </w:tr>
      <w:tr w14:paraId="6D4297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B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D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A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6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7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72646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1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7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开展旅游住宿设施核查。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F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A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1.制定旅游住宿设施核查工作方案；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3.上报核查资料信息。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5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1.了解掌握属地旅游住宿设施情况；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2.协助开展现场实地调查。</w:t>
            </w:r>
          </w:p>
        </w:tc>
      </w:tr>
      <w:tr w14:paraId="21EB7F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B771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58796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E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2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FD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733A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0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D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73838B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A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4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A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E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6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53975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A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9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B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E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3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0D74AE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F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B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C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4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9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22A73F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6971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18EC4F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E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E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8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9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D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4FC0CE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C8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7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2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F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1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20E73C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8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8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AB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3BDEA5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005D9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CEAB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F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9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400C6F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A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5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28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1F4A03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0956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4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3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7A0BF3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B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2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C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B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B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14A556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38E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5AB4D4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C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9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7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8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B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4B94B6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3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A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9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9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036DCA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BF7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79F4AC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E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F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B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3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0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733D80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E84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07A9BC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5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8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7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3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128334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0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E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F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1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9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4CDD07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1F8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6099DD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1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6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5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7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6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7B2F07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90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8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3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0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B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722ABF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FAF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6ABA8C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38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5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0CE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C1B49B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08542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1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2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6C4C49A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1981"/>
      <w:bookmarkStart w:id="9" w:name="_Toc172077418"/>
      <w:bookmarkStart w:id="10" w:name="_Toc172077553"/>
      <w:bookmarkStart w:id="11" w:name="_Toc172077951"/>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1954E8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C55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70A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883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ED0E3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57D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3BD1C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5E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2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A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2764F5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DD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E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1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0A1DE9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38F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B206F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6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E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B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5F162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90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2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6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00DFD3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8B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7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C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162352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0B6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55F561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02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5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8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3D738F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1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1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D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6C7042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E3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9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D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E462A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AF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3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7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3F8FF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33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4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F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7B4CD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E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2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A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2F7D9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A0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2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1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FF816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33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A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2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01902B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65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B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6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440BF7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CC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8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6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70648F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58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3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9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22B38C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65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6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0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261226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B7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C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51931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E1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9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6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工作方式：由县妇联负责组织开展湘女关爱保险收缴工作。</w:t>
            </w:r>
          </w:p>
        </w:tc>
      </w:tr>
      <w:tr w14:paraId="0867D7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4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6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4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03C0C8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504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3B8C67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79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4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9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4208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E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F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0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7FF9F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CB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6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B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1B4AF8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62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7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E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6325A8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C5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A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E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4F311A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5A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0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0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1A0F50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A3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9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5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EC443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A88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404B03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A9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6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F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061367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81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E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7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292580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D7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9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5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2300F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6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1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E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66B69D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74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B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5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305D2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D6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1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F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4D6CDD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6B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8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2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54D157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1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2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1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40717E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9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6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C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41CB15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2D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1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36BBA3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A9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E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6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6EC94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69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3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0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08FC28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76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C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C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022672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DF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A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7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36880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D1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C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E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45F2DD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2A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8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9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6100C4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9E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1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9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500FC4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01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4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1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56AE5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DA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A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A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2F8072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F6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F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C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540D62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3FF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644E7F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38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D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D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7D8B06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5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9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1DA41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18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3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E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5B9627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A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4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4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27D4B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2F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A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4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02E423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74A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4462AD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1D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2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7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42074D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F9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3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C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58049F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B6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C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6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3A4632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B6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D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B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27726B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2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D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1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7ED30E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D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A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2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56C97B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CA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4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4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F42C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36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9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CBDBA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9A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F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5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CFDF1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7F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6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6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807BE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9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3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0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2441EC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7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C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4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51363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D3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7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8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71D5D4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49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2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F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0F0F2A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29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5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0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871C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15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5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7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D8214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06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B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7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F747D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9F9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63F2EB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88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E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B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4CBB87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8B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5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F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0662CC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4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6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A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5F87B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07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4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E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2A2EC2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71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7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1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70206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AE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5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1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0FE33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69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C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4B2F8F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0B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9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5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75A13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E1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9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3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59EE8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77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C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6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68CE4E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C0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6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4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1B0BB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D8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1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C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5E7FB43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283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3ECE92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3C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B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5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0DFBD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43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7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7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720AA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CF6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2E42C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E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5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C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426AD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C9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2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A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0C9F2D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9E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4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9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07F3F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7F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E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3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6DCB5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E7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5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C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1F7D8A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3F0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57EF20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26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A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B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37036F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AC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F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9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3310DC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A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9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9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0077C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8C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6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5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F50E4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79C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59092B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B5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D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3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5F6E84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9C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D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7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3D04C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9F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3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5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6BFD36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467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十三、应急管理（4项）</w:t>
            </w:r>
          </w:p>
        </w:tc>
      </w:tr>
      <w:tr w14:paraId="543643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B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7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D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38E19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DB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2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0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3932D2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FE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0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6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38EA11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0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D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8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075FBB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100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565175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85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7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E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07C90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66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6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1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DA2E7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D6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6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1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63CBE9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DB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C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E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74F865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509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10CC43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D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4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8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4060827C">
      <w:pPr>
        <w:pStyle w:val="3"/>
        <w:spacing w:before="0" w:after="0" w:line="240" w:lineRule="auto"/>
        <w:jc w:val="center"/>
        <w:rPr>
          <w:rFonts w:ascii="Times New Roman" w:hAnsi="Times New Roman" w:eastAsia="方正小标宋_GBK" w:cs="Times New Roman"/>
          <w:color w:val="auto"/>
          <w:spacing w:val="7"/>
          <w:lang w:eastAsia="zh-CN"/>
        </w:rPr>
      </w:pPr>
    </w:p>
    <w:p w14:paraId="268C6185">
      <w:pPr>
        <w:rPr>
          <w:rFonts w:ascii="Times New Roman" w:hAnsi="Times New Roman" w:cs="Times New Roman" w:eastAsiaTheme="minorEastAsia"/>
          <w:lang w:eastAsia="zh-CN"/>
        </w:rPr>
      </w:pPr>
    </w:p>
    <w:sectPr>
      <w:headerReference r:id="rId3" w:type="default"/>
      <w:footerReference r:id="rId4"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Andalus">
    <w:panose1 w:val="02020603050405020304"/>
    <w:charset w:val="00"/>
    <w:family w:val="auto"/>
    <w:pitch w:val="default"/>
    <w:sig w:usb0="00002003" w:usb1="80000000" w:usb2="00000008" w:usb3="00000000" w:csb0="00000041" w:csb1="20080000"/>
  </w:font>
  <w:font w:name="Adobe Devanagari">
    <w:panose1 w:val="02040503050201020203"/>
    <w:charset w:val="00"/>
    <w:family w:val="auto"/>
    <w:pitch w:val="default"/>
    <w:sig w:usb0="00008003" w:usb1="00000000" w:usb2="00000000" w:usb3="00000000" w:csb0="2000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91F9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D9DAA">
                          <w:pPr>
                            <w:pStyle w:val="5"/>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第 </w:t>
                          </w:r>
                          <w:r>
                            <w:rPr>
                              <w:rFonts w:hint="default" w:ascii="Times New Roman" w:hAnsi="Times New Roman" w:eastAsia="方正仿宋简体" w:cs="Times New Roman"/>
                              <w:sz w:val="24"/>
                              <w:szCs w:val="24"/>
                            </w:rPr>
                            <w:fldChar w:fldCharType="begin"/>
                          </w:r>
                          <w:r>
                            <w:rPr>
                              <w:rFonts w:hint="default" w:ascii="Times New Roman" w:hAnsi="Times New Roman" w:eastAsia="方正仿宋简体" w:cs="Times New Roman"/>
                              <w:sz w:val="24"/>
                              <w:szCs w:val="24"/>
                            </w:rPr>
                            <w:instrText xml:space="preserve"> PAGE  \* MERGEFORMAT </w:instrText>
                          </w:r>
                          <w:r>
                            <w:rPr>
                              <w:rFonts w:hint="default" w:ascii="Times New Roman" w:hAnsi="Times New Roman" w:eastAsia="方正仿宋简体" w:cs="Times New Roman"/>
                              <w:sz w:val="24"/>
                              <w:szCs w:val="24"/>
                            </w:rPr>
                            <w:fldChar w:fldCharType="separate"/>
                          </w:r>
                          <w:r>
                            <w:rPr>
                              <w:rFonts w:hint="default" w:ascii="Times New Roman" w:hAnsi="Times New Roman" w:eastAsia="方正仿宋简体" w:cs="Times New Roman"/>
                              <w:sz w:val="24"/>
                              <w:szCs w:val="24"/>
                            </w:rPr>
                            <w:t>1</w:t>
                          </w:r>
                          <w:r>
                            <w:rPr>
                              <w:rFonts w:hint="default" w:ascii="Times New Roman" w:hAnsi="Times New Roman" w:eastAsia="方正仿宋简体" w:cs="Times New Roman"/>
                              <w:sz w:val="24"/>
                              <w:szCs w:val="24"/>
                            </w:rPr>
                            <w:fldChar w:fldCharType="end"/>
                          </w:r>
                          <w:r>
                            <w:rPr>
                              <w:rFonts w:hint="default" w:ascii="Times New Roman" w:hAnsi="Times New Roman" w:eastAsia="方正仿宋简体" w:cs="Times New Roman"/>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0D9DAA">
                    <w:pPr>
                      <w:pStyle w:val="5"/>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第 </w:t>
                    </w:r>
                    <w:r>
                      <w:rPr>
                        <w:rFonts w:hint="default" w:ascii="Times New Roman" w:hAnsi="Times New Roman" w:eastAsia="方正仿宋简体" w:cs="Times New Roman"/>
                        <w:sz w:val="24"/>
                        <w:szCs w:val="24"/>
                      </w:rPr>
                      <w:fldChar w:fldCharType="begin"/>
                    </w:r>
                    <w:r>
                      <w:rPr>
                        <w:rFonts w:hint="default" w:ascii="Times New Roman" w:hAnsi="Times New Roman" w:eastAsia="方正仿宋简体" w:cs="Times New Roman"/>
                        <w:sz w:val="24"/>
                        <w:szCs w:val="24"/>
                      </w:rPr>
                      <w:instrText xml:space="preserve"> PAGE  \* MERGEFORMAT </w:instrText>
                    </w:r>
                    <w:r>
                      <w:rPr>
                        <w:rFonts w:hint="default" w:ascii="Times New Roman" w:hAnsi="Times New Roman" w:eastAsia="方正仿宋简体" w:cs="Times New Roman"/>
                        <w:sz w:val="24"/>
                        <w:szCs w:val="24"/>
                      </w:rPr>
                      <w:fldChar w:fldCharType="separate"/>
                    </w:r>
                    <w:r>
                      <w:rPr>
                        <w:rFonts w:hint="default" w:ascii="Times New Roman" w:hAnsi="Times New Roman" w:eastAsia="方正仿宋简体" w:cs="Times New Roman"/>
                        <w:sz w:val="24"/>
                        <w:szCs w:val="24"/>
                      </w:rPr>
                      <w:t>1</w:t>
                    </w:r>
                    <w:r>
                      <w:rPr>
                        <w:rFonts w:hint="default" w:ascii="Times New Roman" w:hAnsi="Times New Roman" w:eastAsia="方正仿宋简体" w:cs="Times New Roman"/>
                        <w:sz w:val="24"/>
                        <w:szCs w:val="24"/>
                      </w:rPr>
                      <w:fldChar w:fldCharType="end"/>
                    </w:r>
                    <w:r>
                      <w:rPr>
                        <w:rFonts w:hint="default" w:ascii="Times New Roman" w:hAnsi="Times New Roman" w:eastAsia="方正仿宋简体" w:cs="Times New Roman"/>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99B4B">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587B596E"/>
    <w:rsid w:val="5CA24EFF"/>
    <w:rsid w:val="717F0A87"/>
    <w:rsid w:val="77400B68"/>
    <w:rsid w:val="7B907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35428</Words>
  <Characters>36448</Characters>
  <Lines>1</Lines>
  <Paragraphs>1</Paragraphs>
  <TotalTime>3</TotalTime>
  <ScaleCrop>false</ScaleCrop>
  <LinksUpToDate>false</LinksUpToDate>
  <CharactersWithSpaces>36633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2025-07-17T08:02:32Z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eyJoZGlkIjoiZGJmZjNmNDgxYTMwM2VmOWQxYTc3MTJlYzMxNTYzNjciLCJ1c2VySWQiOiI1MTI4Njc1NTUifQ==</vt:lpwstr>
  </property>
  <property fmtid="{D5CDD505-2E9C-101B-9397-08002B2CF9AE}" pid="3" name="KSOProductBuildVer">
    <vt:lpwstr>2052-12.1.0.17133</vt:lpwstr>
  </property>
  <property fmtid="{D5CDD505-2E9C-101B-9397-08002B2CF9AE}" pid="4" name="ICV">
    <vt:lpwstr>9F31B8230E0B427DBB8933FB172ADDB3_12</vt:lpwstr>
  </property>
</Properties>
</file>