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桃源县三级、四级幼儿园名单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6"/>
        <w:tblW w:w="823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4678"/>
        <w:gridCol w:w="1134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园所名称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办园性质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认定等级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桃源县实验学校文星幼儿园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桃源县漳江小学漳江幼儿园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桃源县漳江镇商城幼儿园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桃源县漳江镇鹤立幼儿园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桃源县漳江镇文盛小学附属幼儿园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桃源县漳江镇连花幼儿园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桃源县漳江镇文星小学附属幼儿园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桃源县漳江镇御景园幼儿园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桃源县青林回族维吾尔族乡中心幼儿园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桃源县车湖垸凯利幼儿园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桃源县漳江街道办事处启源幼儿园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桃源县深水港中心幼儿园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桃源县枫树乡小星星幼儿园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桃源县陬市镇酒铺幼儿园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桃源县木塘垸镇七彩幼儿园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桃源县木塘垸镇庆兰幼儿园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桃源县木塘垸镇双英幼儿园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桃源县木塘垸镇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桃源县木塘垸镇周湾幼儿园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桃源县木塘垸镇中心幼儿园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桃源县架桥镇祠堂小学附属幼儿园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桃源县架桥镇佳彤幼儿园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桃源县架桥镇中心幼儿园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桃源县马鬃岭镇罗家店幼儿园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桃源县马鬃岭镇兴安幼儿园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桃源县马鬃岭镇中心幼儿园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桃源县漆河镇八房坪幼儿园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桃源县漆河镇镇龙幼儿园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桃源县漆河镇重阳幼儿园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桃源县双溪口镇中心幼儿园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公办园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桃源县热市镇凤鸣幼儿园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桃源县热市镇温泉幼儿园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桃源县热市镇中心幼儿园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桃源县郝坪中心幼儿园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桃源县九溪镇中心幼儿园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桃源县黄石镇中心幼儿园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桃源县理公港镇英才幼儿园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桃源县理公港镇中心幼儿园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桃源县钟家铺中兴幼儿园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桃源县观音寺镇中心幼儿园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桃源县龙潭镇中心幼儿园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桃源县三阳港镇阳光幼儿园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桃源县太平桥中心幼儿园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桃源县浯溪河中心幼儿园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桃源县剪市镇新苗幼儿园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桃源县剪市镇中心幼儿园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桃源县夷望溪镇中心幼儿园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桃源县兴隆街中心幼儿园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桃源县夷望溪镇创新幼儿园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桃源县茶庵铺镇春蕾幼儿园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桃源县茶庵铺镇乐乐幼儿园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桃源县太平铺中心幼儿园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桃源县西安镇中心幼儿园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桃源县杨溪桥镇中心幼儿园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桃源县寺坪德成希望幼儿园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桃源县寺坪太阳岛幼儿园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桃源县寺坪中心幼儿园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桃源县郑家驿镇中心幼儿园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桃源县沙坪镇丫丫幼儿园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桃源县芦花潭爱心幼儿园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桃源县芦花潭七彩幼儿园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桃源县芦花潭中心幼儿园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公办园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桃花源旅游管理区向日葵幼儿园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桃花源旅游管理区小天鹅幼儿园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桃花源旅游管理区童星幼儿园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桃花源旅游管理区苗苗幼儿园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桃源县三千小童幼儿园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桃源县浔阳街道菉溪小学附属幼儿园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桃源县漳江镇大平小学附属幼儿园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桃源县青林回族维吾尔族乡红紫菱幼儿园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民办普惠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桃源县漆河镇德才幼儿园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桃源县漆河镇黄婆幼儿园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桃源县漆河镇新民幼儿园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公办园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桃源县漆河镇鑫鑫幼儿园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桃源县漆河镇郑坪幼儿园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桃源县双溪口镇贝贝康幼儿园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桃源县双溪口镇智伟幼儿园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桃源县热市镇中心小学附属幼儿园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桃源县九溪镇河坪幼儿园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桃源县观音寺镇燕家坪完全小学附属幼儿园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桃源县夷望溪镇马石完小附属幼儿园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桃源县夷望溪镇一甲完小附属幼儿园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pgSz w:w="11906" w:h="16838"/>
      <w:pgMar w:top="1701" w:right="1417" w:bottom="1417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M2Y3NGFjM2Q2MTRlM2MyMTU2YzBhNjk0YWUzOWUifQ=="/>
  </w:docVars>
  <w:rsids>
    <w:rsidRoot w:val="00EA13C0"/>
    <w:rsid w:val="00045C85"/>
    <w:rsid w:val="004A668E"/>
    <w:rsid w:val="006036BF"/>
    <w:rsid w:val="00721C13"/>
    <w:rsid w:val="00746459"/>
    <w:rsid w:val="008C7FA8"/>
    <w:rsid w:val="008F6F85"/>
    <w:rsid w:val="009D3CF7"/>
    <w:rsid w:val="00C0546C"/>
    <w:rsid w:val="00C84844"/>
    <w:rsid w:val="00DB1FC1"/>
    <w:rsid w:val="00DF4792"/>
    <w:rsid w:val="00EA13C0"/>
    <w:rsid w:val="00F03A68"/>
    <w:rsid w:val="0B0B182B"/>
    <w:rsid w:val="0B77355A"/>
    <w:rsid w:val="160C0F41"/>
    <w:rsid w:val="1A750855"/>
    <w:rsid w:val="1D1DB920"/>
    <w:rsid w:val="291D79B8"/>
    <w:rsid w:val="2CC40C7C"/>
    <w:rsid w:val="2FDA6B81"/>
    <w:rsid w:val="32252923"/>
    <w:rsid w:val="370F76FD"/>
    <w:rsid w:val="469B2D5C"/>
    <w:rsid w:val="50F32112"/>
    <w:rsid w:val="58C92C10"/>
    <w:rsid w:val="5ECE29A1"/>
    <w:rsid w:val="6F2F210F"/>
    <w:rsid w:val="6F775336"/>
    <w:rsid w:val="7A0F14BB"/>
    <w:rsid w:val="BF7CC4FB"/>
    <w:rsid w:val="BFAF207C"/>
    <w:rsid w:val="CF7773BF"/>
    <w:rsid w:val="D9B13078"/>
    <w:rsid w:val="FDBFE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semiHidden/>
    <w:qFormat/>
    <w:uiPriority w:val="99"/>
  </w:style>
  <w:style w:type="character" w:customStyle="1" w:styleId="9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206f255c-5940-4f7b-b3a2-e40ab1b0e70a</errorID>
      <errorWord xmlns="http://schemas.wps.cn/vas-ai-hub/contract-review">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》等</item>
      </candidateList>
      <explain xmlns="http://schemas.wps.cn/vas-ai-hub/contract-review"/>
      <paraID xmlns="http://schemas.wps.cn/vas-ai-hub/contract-review">7243D38F</paraID>
      <start xmlns="http://schemas.wps.cn/vas-ai-hub/contract-review">68</start>
      <end xmlns="http://schemas.wps.cn/vas-ai-hub/contract-review">70</end>
      <status xmlns="http://schemas.wps.cn/vas-ai-hub/contract-review">modified</status>
      <modifiedWord xmlns="http://schemas.wps.cn/vas-ai-hub/contract-review">》等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b9c954f4-26d3-4d5c-8e00-b8b1079a6445</errorID>
      <errorWord xmlns="http://schemas.wps.cn/vas-ai-hub/contract-review">文件精神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的文件精神</item>
      </candidateList>
      <explain xmlns="http://schemas.wps.cn/vas-ai-hub/contract-review"/>
      <paraID xmlns="http://schemas.wps.cn/vas-ai-hub/contract-review">7243D38F</paraID>
      <start xmlns="http://schemas.wps.cn/vas-ai-hub/contract-review">70</start>
      <end xmlns="http://schemas.wps.cn/vas-ai-hub/contract-review">74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8cf0600a-2663-47b9-bae6-4003d40ec41e</errorID>
      <errorWord xmlns="http://schemas.wps.cn/vas-ai-hub/contract-review">—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至</item>
      </candidateList>
      <explain xmlns="http://schemas.wps.cn/vas-ai-hub/contract-review"/>
      <paraID xmlns="http://schemas.wps.cn/vas-ai-hub/contract-review">7243D38F</paraID>
      <start xmlns="http://schemas.wps.cn/vas-ai-hub/contract-review">138</start>
      <end xmlns="http://schemas.wps.cn/vas-ai-hub/contract-review">139</end>
      <status xmlns="http://schemas.wps.cn/vas-ai-hub/contract-review">modified</status>
      <modifiedWord xmlns="http://schemas.wps.cn/vas-ai-hub/contract-review">至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11111dd2-83b2-4bf3-9ffe-3e26572fef47</errorID>
      <errorWord xmlns="http://schemas.wps.cn/vas-ai-hub/contract-review">回族维吾尔族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回族</item>
      </candidateList>
      <explain xmlns="http://schemas.wps.cn/vas-ai-hub/contract-review"/>
      <paraID xmlns="http://schemas.wps.cn/vas-ai-hub/contract-review">27E025E7</paraID>
      <start xmlns="http://schemas.wps.cn/vas-ai-hub/contract-review">5</start>
      <end xmlns="http://schemas.wps.cn/vas-ai-hub/contract-review">11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e98ace-dc32-485d-a23a-e6c3958034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5</Pages>
  <Words>1804</Words>
  <Characters>1897</Characters>
  <Lines>23</Lines>
  <Paragraphs>6</Paragraphs>
  <TotalTime>328</TotalTime>
  <ScaleCrop>false</ScaleCrop>
  <LinksUpToDate>false</LinksUpToDate>
  <CharactersWithSpaces>1952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2023-08-30T17:21:00Z</dcterms:created>
  <dc:creator>User</dc:creator>
  <cp:lastModifiedBy>珍惜</cp:lastModifiedBy>
  <cp:lastPrinted>2026-08-27T15:52:00Z</cp:lastPrinted>
  <dcterms:modified xsi:type="dcterms:W3CDTF">2026-09-01T08:40:35Z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eyJoZGlkIjoiNTZjYjI0MTJiZGU5MTUxODlkNzAxYWM4MDJkOTM1OWQiLCJ1c2VySWQiOiIxMDIyNzYxMDY0In0=</vt:lpwstr>
  </property>
  <property fmtid="{D5CDD505-2E9C-101B-9397-08002B2CF9AE}" pid="3" name="KSOProductBuildVer">
    <vt:lpwstr>2052-11.1.0.12763</vt:lpwstr>
  </property>
  <property fmtid="{D5CDD505-2E9C-101B-9397-08002B2CF9AE}" pid="4" name="ICV">
    <vt:lpwstr>3D0D4CC522AC478EAB174691E3A05837</vt:lpwstr>
  </property>
</Properties>
</file>