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2"/>
          <w:szCs w:val="32"/>
          <w:shd w:val="clear" w:color="auto" w:fill="FFFFFF"/>
        </w:rPr>
        <w:t>附件</w:t>
      </w:r>
    </w:p>
    <w:p>
      <w:pPr>
        <w:widowControl/>
        <w:jc w:val="center"/>
        <w:textAlignment w:val="center"/>
        <w:rPr>
          <w:rFonts w:ascii="Times New Roman" w:hAnsi="Times New Roman" w:cs="Times New Roman"/>
        </w:rPr>
      </w:pPr>
    </w:p>
    <w:p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桃源县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国际农发基金贷款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项目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工程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结算审计</w:t>
      </w:r>
    </w:p>
    <w:p>
      <w:pPr>
        <w:widowControl/>
        <w:jc w:val="center"/>
        <w:textAlignment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第三方服务机构比选评分细则</w:t>
      </w:r>
    </w:p>
    <w:tbl>
      <w:tblPr>
        <w:tblStyle w:val="6"/>
        <w:tblW w:w="859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1347"/>
        <w:gridCol w:w="1333"/>
        <w:gridCol w:w="3434"/>
        <w:gridCol w:w="1050"/>
        <w:gridCol w:w="7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评分内容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分值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评分标准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得分</w:t>
            </w: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报价情况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50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按照报价从低到高依次排名，第一名50分，第二名45分，第三名40分，往后每降低一个名次，得分减少5分，最低0分。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2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业绩情况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30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按照类似业绩情况从高到低依次排名，第一名30分，第二名25分，第三名20分，往后每降低一个名次，得分减少5分，最低0分。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1" w:hRule="atLeast"/>
          <w:jc w:val="center"/>
        </w:trPr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资料情况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20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按照资料准备完整度及装订情况排序，第一名20分，第二名18分，第三名16分，往后每降低一个名次，得分减少2分，最低0分。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85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both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  <w:t>备注：如有名次并列，不影响后续排名</w:t>
            </w:r>
          </w:p>
        </w:tc>
      </w:tr>
    </w:tbl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left"/>
        <w:textAlignment w:val="auto"/>
        <w:rPr>
          <w:rFonts w:hint="eastAsia" w:ascii="仿宋" w:hAnsi="仿宋" w:eastAsia="仿宋" w:cs="仿宋"/>
          <w:color w:val="0000FF"/>
          <w:sz w:val="32"/>
          <w:szCs w:val="32"/>
          <w:u w:val="singl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llM2Y3NGFjM2Q2MTRlM2MyMTU2YzBhNjk0YWUzOWUifQ=="/>
  </w:docVars>
  <w:rsids>
    <w:rsidRoot w:val="0059236E"/>
    <w:rsid w:val="0059236E"/>
    <w:rsid w:val="0D541AFD"/>
    <w:rsid w:val="21B770A9"/>
    <w:rsid w:val="3A2B0192"/>
    <w:rsid w:val="6324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color w:val="auto"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120"/>
      <w:ind w:firstLine="420" w:firstLineChars="100"/>
    </w:pPr>
    <w:rPr>
      <w:sz w:val="30"/>
    </w:rPr>
  </w:style>
  <w:style w:type="paragraph" w:styleId="3">
    <w:name w:val="Body Text"/>
    <w:basedOn w:val="1"/>
    <w:next w:val="2"/>
    <w:qFormat/>
    <w:uiPriority w:val="0"/>
    <w:rPr>
      <w:rFonts w:ascii="Calibri" w:hAnsi="Calibri" w:eastAsia="宋体" w:cs="Times New Roman"/>
    </w:r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color w:val="auto"/>
      <w:kern w:val="0"/>
      <w:sz w:val="24"/>
      <w:lang w:val="en-US" w:eastAsia="zh-CN" w:bidi="ar"/>
    </w:rPr>
  </w:style>
  <w:style w:type="character" w:styleId="8">
    <w:name w:val="FollowedHyperlink"/>
    <w:basedOn w:val="7"/>
    <w:qFormat/>
    <w:uiPriority w:val="0"/>
    <w:rPr>
      <w:color w:val="333333"/>
      <w:u w:val="none"/>
    </w:rPr>
  </w:style>
  <w:style w:type="character" w:styleId="9">
    <w:name w:val="Emphasis"/>
    <w:basedOn w:val="7"/>
    <w:qFormat/>
    <w:uiPriority w:val="0"/>
  </w:style>
  <w:style w:type="character" w:styleId="10">
    <w:name w:val="HTML Definition"/>
    <w:basedOn w:val="7"/>
    <w:qFormat/>
    <w:uiPriority w:val="0"/>
  </w:style>
  <w:style w:type="character" w:styleId="11">
    <w:name w:val="HTML Acronym"/>
    <w:basedOn w:val="7"/>
    <w:qFormat/>
    <w:uiPriority w:val="0"/>
  </w:style>
  <w:style w:type="character" w:styleId="12">
    <w:name w:val="HTML Variable"/>
    <w:basedOn w:val="7"/>
    <w:qFormat/>
    <w:uiPriority w:val="0"/>
  </w:style>
  <w:style w:type="character" w:styleId="13">
    <w:name w:val="Hyperlink"/>
    <w:basedOn w:val="7"/>
    <w:qFormat/>
    <w:uiPriority w:val="0"/>
    <w:rPr>
      <w:color w:val="333333"/>
      <w:u w:val="none"/>
    </w:rPr>
  </w:style>
  <w:style w:type="character" w:styleId="14">
    <w:name w:val="HTML Code"/>
    <w:basedOn w:val="7"/>
    <w:qFormat/>
    <w:uiPriority w:val="0"/>
    <w:rPr>
      <w:rFonts w:ascii="Courier New" w:hAnsi="Courier New"/>
      <w:sz w:val="20"/>
    </w:rPr>
  </w:style>
  <w:style w:type="character" w:styleId="15">
    <w:name w:val="HTML Cite"/>
    <w:basedOn w:val="7"/>
    <w:qFormat/>
    <w:uiPriority w:val="0"/>
  </w:style>
  <w:style w:type="character" w:customStyle="1" w:styleId="16">
    <w:name w:val="layui-this"/>
    <w:basedOn w:val="7"/>
    <w:qFormat/>
    <w:uiPriority w:val="0"/>
    <w:rPr>
      <w:bdr w:val="single" w:color="EEEEEE" w:sz="6" w:space="0"/>
      <w:shd w:val="clear" w:fill="FFFFFF"/>
    </w:rPr>
  </w:style>
  <w:style w:type="character" w:customStyle="1" w:styleId="17">
    <w:name w:val="center2"/>
    <w:basedOn w:val="7"/>
    <w:qFormat/>
    <w:uiPriority w:val="0"/>
  </w:style>
  <w:style w:type="character" w:customStyle="1" w:styleId="18">
    <w:name w:val="first-child"/>
    <w:basedOn w:val="7"/>
    <w:qFormat/>
    <w:uiPriority w:val="0"/>
  </w:style>
  <w:style w:type="character" w:customStyle="1" w:styleId="19">
    <w:name w:val="image-title3"/>
    <w:basedOn w:val="7"/>
    <w:qFormat/>
    <w:uiPriority w:val="0"/>
    <w:rPr>
      <w:color w:val="808080"/>
      <w:sz w:val="21"/>
      <w:szCs w:val="21"/>
    </w:rPr>
  </w:style>
  <w:style w:type="character" w:customStyle="1" w:styleId="20">
    <w:name w:val="hover22"/>
    <w:basedOn w:val="7"/>
    <w:qFormat/>
    <w:uiPriority w:val="0"/>
    <w:rPr>
      <w:color w:val="337AB7"/>
    </w:rPr>
  </w:style>
  <w:style w:type="character" w:customStyle="1" w:styleId="21">
    <w:name w:val="hover23"/>
    <w:basedOn w:val="7"/>
    <w:qFormat/>
    <w:uiPriority w:val="0"/>
    <w:rPr>
      <w:color w:val="0167CC"/>
      <w:u w:val="none"/>
      <w:bdr w:val="single" w:color="0167CC" w:sz="6" w:space="0"/>
    </w:rPr>
  </w:style>
  <w:style w:type="character" w:customStyle="1" w:styleId="22">
    <w:name w:val="show-title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264</Characters>
  <Lines>0</Lines>
  <Paragraphs>0</Paragraphs>
  <TotalTime>45</TotalTime>
  <ScaleCrop>false</ScaleCrop>
  <LinksUpToDate>false</LinksUpToDate>
  <CharactersWithSpaces>264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2026-07-21T01:32:00Z</dcterms:created>
  <dc:creator>杨春龙</dc:creator>
  <cp:lastModifiedBy>珍惜</cp:lastModifiedBy>
  <cp:lastPrinted>2026-10-08T07:50:00Z</cp:lastPrinted>
  <dcterms:modified xsi:type="dcterms:W3CDTF">2026-10-10T07:10:41Z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72936F74D8F644B88717D2FE8090F916</vt:lpwstr>
  </property>
  <property fmtid="{D5CDD505-2E9C-101B-9397-08002B2CF9AE}" pid="4" name="KSOTemplateDocerSaveRecord">
    <vt:lpwstr>eyJoZGlkIjoiODk1OTI5N2ZiNmUyNTYwNzY5OTU0MWU4ZDEwOGZkYTUiLCJ1c2VySWQiOiI3Mzg5NDI3NDkifQ==</vt:lpwstr>
  </property>
</Properties>
</file>