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  <w:t>困难残疾人生活补贴和重度残疾人护理补贴</w:t>
      </w:r>
    </w:p>
    <w:p>
      <w:pPr>
        <w:ind w:firstLine="1591" w:firstLineChars="400"/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  <w:t>“跨省通办</w:t>
      </w:r>
      <w:r>
        <w:rPr>
          <w:rFonts w:hint="default" w:ascii="宋体" w:hAnsi="宋体" w:eastAsia="宋体" w:cs="宋体"/>
          <w:b/>
          <w:i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  <w:t>”</w:t>
      </w:r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44"/>
          <w:szCs w:val="44"/>
          <w:u w:val="none"/>
          <w:lang w:val="en-US" w:eastAsia="zh-CN" w:bidi="ar"/>
        </w:rPr>
        <w:t>申请诚信承诺书</w:t>
      </w:r>
    </w:p>
    <w:p>
      <w:pPr>
        <w:ind w:firstLine="1302" w:firstLineChars="400"/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36"/>
          <w:szCs w:val="36"/>
          <w:u w:val="none"/>
          <w:lang w:val="en-US" w:eastAsia="zh-CN" w:bidi="ar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  <w:t>本人或代办人清楚异地申请程序，并提供的户籍所在地身份证、户口本、残疾证、低保证、银行卡复印件信息完整、真实、有效，如隐瞒、虚报事实，视为本人自动放弃两项补贴待遇。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  <w:t>严格按照两补审核程序管理要求配合工作，当户籍所在地、残疾证、低保证、银行卡信息发生变化时，保证15天内向户籍所属街道（乡镇）如实申报情况并提供真实有效材料，否责将根据残疾人“两项补贴”管理办法及文件精神对本人冒领补贴金、骗取国家财政补贴的事实，承担“退回全部冒领补贴金、并视情节轻重处冒领金额1倍以上3倍以下罚款”的法律责任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  <w:t>履行授权核查残疾人信息相关手续。当两项补贴保障管理审批机关或其委托机构的工作人员进行调查时，愿意积极配合工作人员开展调查，并如实反映情况。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b w:val="0"/>
          <w:bCs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  <w:t>在领取两项补贴保障金期间，因各地补贴标准不同，保障金存在差异。不得因各种个人原因对当地街道（乡镇）工作人员，进行胡搅蛮缠，辱骂等影响正常工作行为。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  <w:t xml:space="preserve">                            申请人签名：</w:t>
      </w:r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32"/>
          <w:szCs w:val="32"/>
          <w:u w:val="single"/>
          <w:lang w:val="en-US" w:eastAsia="zh-CN" w:bidi="ar"/>
        </w:rPr>
        <w:t xml:space="preserve">          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i w:val="0"/>
          <w:color w:val="000000"/>
          <w:w w:val="90"/>
          <w:kern w:val="0"/>
          <w:sz w:val="32"/>
          <w:szCs w:val="32"/>
          <w:u w:val="singl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  <w:t xml:space="preserve">                             </w:t>
      </w:r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  <w:t xml:space="preserve"> 月</w:t>
      </w:r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32"/>
          <w:szCs w:val="32"/>
          <w:u w:val="singl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b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660AAF"/>
    <w:multiLevelType w:val="singleLevel"/>
    <w:tmpl w:val="C6660AA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C3C9F"/>
    <w:rsid w:val="24BD3090"/>
    <w:rsid w:val="3AF149B1"/>
    <w:rsid w:val="608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2021-04-21T01:58:00Z</dcterms:created>
  <dc:creator>admin</dc:creator>
  <cp:lastModifiedBy>珍惜</cp:lastModifiedBy>
  <dcterms:modified xsi:type="dcterms:W3CDTF">2021-04-26T03:26:30Z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AAE9448611AA4BA7AA72DAD7409B2421</vt:lpwstr>
  </property>
</Properties>
</file>