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桃源县市场监督管理局委托乡镇（街道）执法事项目录</w:t>
      </w:r>
    </w:p>
    <w:bookmarkEnd w:id="0"/>
    <w:tbl>
      <w:tblPr>
        <w:tblStyle w:val="6"/>
        <w:tblW w:w="135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842"/>
        <w:gridCol w:w="4205"/>
        <w:gridCol w:w="1544"/>
        <w:gridCol w:w="2142"/>
        <w:gridCol w:w="31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委托部门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执法事项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事项类别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受委托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部门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>
            <w:r>
              <w:rPr>
                <w:rFonts w:hint="eastAsia"/>
              </w:rPr>
              <w:t>桃源县市场监督管理局</w:t>
            </w:r>
          </w:p>
        </w:tc>
        <w:tc>
          <w:tcPr>
            <w:tcW w:w="4205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对食品小作坊、小餐饮和食品摊贩的食品安全检查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行政检查</w:t>
            </w:r>
          </w:p>
        </w:tc>
        <w:tc>
          <w:tcPr>
            <w:tcW w:w="2142" w:type="dxa"/>
            <w:vAlign w:val="center"/>
          </w:tcPr>
          <w:p>
            <w:r>
              <w:rPr>
                <w:rFonts w:hint="eastAsia"/>
              </w:rPr>
              <w:t>乡镇人民政府、街道办事处</w:t>
            </w:r>
          </w:p>
        </w:tc>
        <w:tc>
          <w:tcPr>
            <w:tcW w:w="3119" w:type="dxa"/>
          </w:tcPr>
          <w:p>
            <w:r>
              <w:rPr>
                <w:rFonts w:hint="eastAsia" w:ascii="宋体" w:hAnsi="宋体" w:eastAsia="宋体" w:cs="宋体"/>
              </w:rPr>
              <w:t>法律依据：《湖南省食品生产加工小作坊小餐饮和食品摊贩管理条例》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>
            <w:r>
              <w:rPr>
                <w:rFonts w:hint="eastAsia"/>
              </w:rPr>
              <w:t>桃源县市场监督管理局</w:t>
            </w:r>
          </w:p>
        </w:tc>
        <w:tc>
          <w:tcPr>
            <w:tcW w:w="4205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对个体无照经营行为和个体工商户登记事项的检查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行政检查</w:t>
            </w:r>
          </w:p>
        </w:tc>
        <w:tc>
          <w:tcPr>
            <w:tcW w:w="2142" w:type="dxa"/>
            <w:vAlign w:val="center"/>
          </w:tcPr>
          <w:p>
            <w:r>
              <w:rPr>
                <w:rFonts w:hint="eastAsia"/>
              </w:rPr>
              <w:t>乡镇人民政府、街道办事处</w:t>
            </w:r>
          </w:p>
        </w:tc>
        <w:tc>
          <w:tcPr>
            <w:tcW w:w="3119" w:type="dxa"/>
          </w:tcPr>
          <w:p>
            <w:r>
              <w:rPr>
                <w:rFonts w:hint="eastAsia" w:ascii="宋体" w:hAnsi="宋体" w:eastAsia="宋体" w:cs="宋体"/>
              </w:rPr>
              <w:t>法律依据：《无证无照经营查处办法》、《个体工商户条例》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  <w:vAlign w:val="center"/>
          </w:tcPr>
          <w:p>
            <w:r>
              <w:rPr>
                <w:rFonts w:hint="eastAsia"/>
              </w:rPr>
              <w:t>桃源县市场监督管理局</w:t>
            </w:r>
          </w:p>
        </w:tc>
        <w:tc>
          <w:tcPr>
            <w:tcW w:w="4205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对食品摊贩经营不符合法律、法规或者食品安全标准的食品行为的处罚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42" w:type="dxa"/>
            <w:vAlign w:val="center"/>
          </w:tcPr>
          <w:p>
            <w:r>
              <w:rPr>
                <w:rFonts w:hint="eastAsia"/>
              </w:rPr>
              <w:t>乡镇人民政府、街道办事处</w:t>
            </w:r>
          </w:p>
        </w:tc>
        <w:tc>
          <w:tcPr>
            <w:tcW w:w="3119" w:type="dxa"/>
          </w:tcPr>
          <w:p>
            <w:r>
              <w:rPr>
                <w:rFonts w:hint="eastAsia" w:ascii="宋体" w:hAnsi="宋体" w:eastAsia="宋体" w:cs="宋体"/>
              </w:rPr>
              <w:t>法律依据：《湖南省食品生产加工小作坊小餐饮和食品摊贩管理条例》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  <w:vAlign w:val="center"/>
          </w:tcPr>
          <w:p>
            <w:r>
              <w:rPr>
                <w:rFonts w:hint="eastAsia"/>
              </w:rPr>
              <w:t>桃源县市场监督管理局</w:t>
            </w:r>
          </w:p>
        </w:tc>
        <w:tc>
          <w:tcPr>
            <w:tcW w:w="4205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对食品摊贩经营禁止经营的食品行为的处罚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街道办事处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《湖南省食品生产加工小作坊小餐饮和食品摊贩管理条例》已</w:t>
            </w:r>
            <w:r>
              <w:rPr>
                <w:rFonts w:hint="eastAsia" w:eastAsiaTheme="minorEastAsia"/>
              </w:rPr>
              <w:t>直接</w:t>
            </w:r>
            <w:r>
              <w:rPr>
                <w:rFonts w:hint="eastAsia"/>
              </w:rPr>
              <w:t>授权乡镇人民政府对此事项的处罚权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  <w:vAlign w:val="center"/>
          </w:tcPr>
          <w:p>
            <w:r>
              <w:rPr>
                <w:rFonts w:hint="eastAsia"/>
              </w:rPr>
              <w:t>桃源县市场监督管理局</w:t>
            </w:r>
          </w:p>
        </w:tc>
        <w:tc>
          <w:tcPr>
            <w:tcW w:w="4205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对食品摊贩违反食品经营规范行为的处罚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街道办事处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《湖南省食品生产加工小作坊小餐饮和食品摊贩管理条例》已</w:t>
            </w:r>
            <w:r>
              <w:rPr>
                <w:rFonts w:hint="eastAsia" w:eastAsiaTheme="minorEastAsia"/>
              </w:rPr>
              <w:t>直接</w:t>
            </w:r>
            <w:r>
              <w:rPr>
                <w:rFonts w:hint="eastAsia"/>
              </w:rPr>
              <w:t>授权乡镇人民政府对此事项的处罚权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2" w:type="dxa"/>
            <w:vAlign w:val="center"/>
          </w:tcPr>
          <w:p>
            <w:r>
              <w:rPr>
                <w:rFonts w:hint="eastAsia"/>
              </w:rPr>
              <w:t>桃源县市场监督管理局</w:t>
            </w:r>
          </w:p>
        </w:tc>
        <w:tc>
          <w:tcPr>
            <w:tcW w:w="4205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对食品摊贩未按照要求保存进货票据或者相关凭证行为的处罚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街道办事处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《湖南省食品生产加工小作坊小餐饮和食品摊贩管理条例》已</w:t>
            </w:r>
            <w:r>
              <w:rPr>
                <w:rFonts w:hint="eastAsia" w:eastAsiaTheme="minorEastAsia"/>
              </w:rPr>
              <w:t>直接</w:t>
            </w:r>
            <w:r>
              <w:rPr>
                <w:rFonts w:hint="eastAsia"/>
              </w:rPr>
              <w:t>授权乡镇人民政府对此事项的处罚权</w:t>
            </w:r>
          </w:p>
        </w:tc>
      </w:tr>
    </w:tbl>
    <w:p>
      <w:pPr>
        <w:spacing w:before="312"/>
        <w:ind w:firstLine="420"/>
        <w:jc w:val="center"/>
        <w:rPr>
          <w:rFonts w:eastAsiaTheme="minorEastAsia"/>
          <w:b/>
          <w:sz w:val="44"/>
          <w:szCs w:val="44"/>
        </w:rPr>
      </w:pPr>
    </w:p>
    <w:sectPr>
      <w:footerReference r:id="rId5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32"/>
        <w:szCs w:val="32"/>
      </w:rPr>
      <w:id w:val="1728226"/>
      <w:docPartObj>
        <w:docPartGallery w:val="AutoText"/>
      </w:docPartObj>
    </w:sdtPr>
    <w:sdtEndPr>
      <w:rPr>
        <w:sz w:val="32"/>
        <w:szCs w:val="32"/>
      </w:rPr>
    </w:sdtEndPr>
    <w:sdtContent>
      <w:p>
        <w:pPr>
          <w:pStyle w:val="2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3 -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92"/>
    <w:rsid w:val="000055CB"/>
    <w:rsid w:val="00090FB1"/>
    <w:rsid w:val="000E2C1B"/>
    <w:rsid w:val="001945A8"/>
    <w:rsid w:val="002B4538"/>
    <w:rsid w:val="00354396"/>
    <w:rsid w:val="00422E01"/>
    <w:rsid w:val="004C09FD"/>
    <w:rsid w:val="00512F8D"/>
    <w:rsid w:val="00520B54"/>
    <w:rsid w:val="00556676"/>
    <w:rsid w:val="005866F7"/>
    <w:rsid w:val="00626B4B"/>
    <w:rsid w:val="00693835"/>
    <w:rsid w:val="007519A5"/>
    <w:rsid w:val="00852711"/>
    <w:rsid w:val="00890A85"/>
    <w:rsid w:val="00892491"/>
    <w:rsid w:val="008A4DA0"/>
    <w:rsid w:val="00A20A62"/>
    <w:rsid w:val="00A46AB9"/>
    <w:rsid w:val="00A830FA"/>
    <w:rsid w:val="00AB6F92"/>
    <w:rsid w:val="00AF4E90"/>
    <w:rsid w:val="00B251C4"/>
    <w:rsid w:val="00B34886"/>
    <w:rsid w:val="00C00B19"/>
    <w:rsid w:val="00C514BD"/>
    <w:rsid w:val="00C517B4"/>
    <w:rsid w:val="00C7513D"/>
    <w:rsid w:val="00CA14E7"/>
    <w:rsid w:val="00CB2107"/>
    <w:rsid w:val="00CB258E"/>
    <w:rsid w:val="00D845FA"/>
    <w:rsid w:val="00E93CB3"/>
    <w:rsid w:val="00EF00B5"/>
    <w:rsid w:val="00F53608"/>
    <w:rsid w:val="00FA05D8"/>
    <w:rsid w:val="1B60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AD7180-F12C-4480-8BCA-F8830E8C80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系统天地官网</Company>
  <Pages>4</Pages>
  <Words>209</Words>
  <Characters>1196</Characters>
  <Lines>9</Lines>
  <Paragraphs>2</Paragraphs>
  <TotalTime>64</TotalTime>
  <ScaleCrop>false</ScaleCrop>
  <LinksUpToDate>false</LinksUpToDate>
  <CharactersWithSpaces>1403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2021-11-22T00:35:00Z</dcterms:created>
  <dc:creator>Administrator</dc:creator>
  <cp:lastModifiedBy>珍惜</cp:lastModifiedBy>
  <cp:lastPrinted>2021-11-22T00:51:00Z</cp:lastPrinted>
  <dcterms:modified xsi:type="dcterms:W3CDTF">2021-11-26T06:46:35Z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AA175E08ED1140F0B2D86D730E1DEEE3</vt:lpwstr>
  </property>
</Properties>
</file>