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2021年桃源县</w:t>
      </w:r>
      <w:r>
        <w:rPr>
          <w:rFonts w:hint="default" w:ascii="Times New Roman" w:hAnsi="Times New Roman" w:eastAsia="宋体" w:cs="Times New Roman"/>
          <w:b/>
          <w:color w:val="333333"/>
          <w:kern w:val="0"/>
          <w:sz w:val="36"/>
          <w:szCs w:val="36"/>
        </w:rPr>
        <w:t>农产品产地冷藏保鲜设施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建设奖补明细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Cs w:val="32"/>
        </w:rPr>
      </w:pPr>
    </w:p>
    <w:tbl>
      <w:tblPr>
        <w:tblStyle w:val="10"/>
        <w:tblW w:w="101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962"/>
        <w:gridCol w:w="1206"/>
        <w:gridCol w:w="812"/>
        <w:gridCol w:w="1485"/>
        <w:gridCol w:w="1065"/>
        <w:gridCol w:w="1110"/>
        <w:gridCol w:w="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序号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主体名称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联系人及电话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建设性质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设施类型与数量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设施规模（m</w:t>
            </w: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预计奖补金额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（万元）</w:t>
            </w:r>
          </w:p>
        </w:tc>
        <w:tc>
          <w:tcPr>
            <w:tcW w:w="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桃源县大红山种植专业合作社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龙建山137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0939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预冷库（5间）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1282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61.536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桃源县戈尔潭兴隆生态农业专业合作社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张敬武180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3055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191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9.168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桃源县珍英源家庭农场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郭永红183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2013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低温库（2间）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1257.67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41.503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桃源县祠堂农乐种养专业合作设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吴国良139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9281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低温库（2间）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1343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44.319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桃源县抚琴山种植专业合作社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邹志文135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3456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预冷库（2间）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420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20.16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桃源县凌津滩桃凌生态家庭农场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汪加银135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8490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133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6.384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桃源县毛坪村俊树种植专业合作社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吴俊树133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2212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276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13.248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桃源县中奎种养专业合作社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姚中奎135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7578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土建式通风库（1间）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1228.6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7.076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9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桃源县明齐红家庭农场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曾立明153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6785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低温库（1间）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1028.7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33.947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10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桃源县三龙高山蔬菜专业合作社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郑飞180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6767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327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15.696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8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11</w:t>
            </w:r>
          </w:p>
        </w:tc>
        <w:tc>
          <w:tcPr>
            <w:tcW w:w="296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桃源县津山口福蔬菜专业合作社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张多君139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9587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预冷库（5间）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671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88.635</w:t>
            </w:r>
          </w:p>
        </w:tc>
        <w:tc>
          <w:tcPr>
            <w:tcW w:w="792" w:type="dxa"/>
          </w:tcPr>
          <w:p>
            <w:pPr>
              <w:ind w:firstLine="64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96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06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高温库（3间）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2687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ind w:firstLine="64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12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桃源县黑岩冲家庭农场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熊辉林153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2088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低温库（1间）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197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6.501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验收不合格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13</w:t>
            </w:r>
          </w:p>
        </w:tc>
        <w:tc>
          <w:tcPr>
            <w:tcW w:w="2962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桃源县长岗茶叶专业合作社</w:t>
            </w:r>
          </w:p>
        </w:tc>
        <w:tc>
          <w:tcPr>
            <w:tcW w:w="120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龙正国153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7067</w:t>
            </w:r>
          </w:p>
        </w:tc>
        <w:tc>
          <w:tcPr>
            <w:tcW w:w="812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新建</w:t>
            </w:r>
          </w:p>
        </w:tc>
        <w:tc>
          <w:tcPr>
            <w:tcW w:w="1485" w:type="dxa"/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预冷库（1间）</w:t>
            </w:r>
          </w:p>
        </w:tc>
        <w:tc>
          <w:tcPr>
            <w:tcW w:w="106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98</w:t>
            </w:r>
          </w:p>
        </w:tc>
        <w:tc>
          <w:tcPr>
            <w:tcW w:w="1110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4.704</w:t>
            </w:r>
          </w:p>
        </w:tc>
        <w:tc>
          <w:tcPr>
            <w:tcW w:w="792" w:type="dxa"/>
          </w:tcPr>
          <w:p>
            <w:pPr>
              <w:spacing w:line="3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验收不合格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</w:p>
    <w:sectPr>
      <w:headerReference r:id="rId5" w:type="default"/>
      <w:footerReference r:id="rId6" w:type="default"/>
      <w:pgSz w:w="11906" w:h="16838"/>
      <w:pgMar w:top="1417" w:right="1134" w:bottom="1134" w:left="1134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9C"/>
    <w:rsid w:val="00142F34"/>
    <w:rsid w:val="001454EE"/>
    <w:rsid w:val="001A1FCD"/>
    <w:rsid w:val="001D644F"/>
    <w:rsid w:val="00240A9C"/>
    <w:rsid w:val="002517EE"/>
    <w:rsid w:val="00264807"/>
    <w:rsid w:val="003F7170"/>
    <w:rsid w:val="00450B8E"/>
    <w:rsid w:val="004813F6"/>
    <w:rsid w:val="004B281B"/>
    <w:rsid w:val="00523ADE"/>
    <w:rsid w:val="0053672E"/>
    <w:rsid w:val="00537851"/>
    <w:rsid w:val="00572215"/>
    <w:rsid w:val="005A1492"/>
    <w:rsid w:val="005D43D1"/>
    <w:rsid w:val="006A2AFF"/>
    <w:rsid w:val="006E4752"/>
    <w:rsid w:val="007401DA"/>
    <w:rsid w:val="00782B3F"/>
    <w:rsid w:val="00840EE2"/>
    <w:rsid w:val="00865A50"/>
    <w:rsid w:val="00872E5F"/>
    <w:rsid w:val="009D6E97"/>
    <w:rsid w:val="00B657E6"/>
    <w:rsid w:val="00B75453"/>
    <w:rsid w:val="00BE2CC6"/>
    <w:rsid w:val="00BF10A8"/>
    <w:rsid w:val="00CA4F83"/>
    <w:rsid w:val="00D532E8"/>
    <w:rsid w:val="00D91DB7"/>
    <w:rsid w:val="00DB5797"/>
    <w:rsid w:val="00DB7CF9"/>
    <w:rsid w:val="00DD3BCB"/>
    <w:rsid w:val="00DD50F6"/>
    <w:rsid w:val="00EE35D9"/>
    <w:rsid w:val="00EF4FCB"/>
    <w:rsid w:val="013B68A1"/>
    <w:rsid w:val="2042069A"/>
    <w:rsid w:val="343139E4"/>
    <w:rsid w:val="3BF579B5"/>
    <w:rsid w:val="4DA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line="57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kern w:val="0"/>
      <w:sz w:val="18"/>
      <w:szCs w:val="18"/>
    </w:rPr>
  </w:style>
  <w:style w:type="paragraph" w:styleId="7">
    <w:name w:val="Subtitle"/>
    <w:basedOn w:val="1"/>
    <w:next w:val="1"/>
    <w:link w:val="20"/>
    <w:qFormat/>
    <w:locked/>
    <w:uiPriority w:val="0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5">
    <w:name w:val="页眉 Char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"/>
    <w:basedOn w:val="11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7">
    <w:name w:val="表头"/>
    <w:basedOn w:val="1"/>
    <w:qFormat/>
    <w:uiPriority w:val="99"/>
    <w:pPr>
      <w:adjustRightInd/>
      <w:snapToGrid/>
      <w:spacing w:before="80" w:after="80" w:line="280" w:lineRule="atLeast"/>
      <w:ind w:firstLine="0" w:firstLineChars="0"/>
      <w:jc w:val="center"/>
    </w:pPr>
    <w:rPr>
      <w:rFonts w:eastAsia="黑体" w:cs="宋体"/>
      <w:sz w:val="24"/>
      <w:szCs w:val="24"/>
    </w:rPr>
  </w:style>
  <w:style w:type="character" w:customStyle="1" w:styleId="18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9">
    <w:name w:val="日期 Char"/>
    <w:basedOn w:val="11"/>
    <w:link w:val="4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20">
    <w:name w:val="副标题 Char"/>
    <w:basedOn w:val="11"/>
    <w:link w:val="7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194</Words>
  <Characters>1110</Characters>
  <Lines>9</Lines>
  <Paragraphs>2</Paragraphs>
  <TotalTime>90</TotalTime>
  <ScaleCrop>false</ScaleCrop>
  <LinksUpToDate>false</LinksUpToDate>
  <CharactersWithSpaces>1302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2021-12-13T04:08:00Z</dcterms:created>
  <dc:creator>Microsoft</dc:creator>
  <cp:lastModifiedBy>珍惜</cp:lastModifiedBy>
  <cp:lastPrinted>2021-12-13T07:03:00Z</cp:lastPrinted>
  <dcterms:modified xsi:type="dcterms:W3CDTF">2021-12-13T08:56:08Z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5E88ED5495094DE9BBFEAF3B84927A34</vt:lpwstr>
  </property>
</Properties>
</file>