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color w:val="000000"/>
          <w:kern w:val="0"/>
          <w:sz w:val="32"/>
          <w:szCs w:val="32"/>
          <w:shd w:val="clear" w:color="auto" w:fill="FFFFFF"/>
          <w:lang w:bidi="ar"/>
        </w:rPr>
      </w:pPr>
    </w:p>
    <w:p>
      <w:pPr>
        <w:pStyle w:val="2"/>
        <w:ind w:firstLine="300"/>
        <w:rPr>
          <w:lang w:bidi="ar"/>
        </w:rPr>
      </w:pPr>
    </w:p>
    <w:p>
      <w:pPr>
        <w:rPr>
          <w:rFonts w:ascii="Times New Roman" w:hAnsi="Times New Roman" w:eastAsia="黑体" w:cs="Times New Roman"/>
          <w:color w:val="000000"/>
          <w:kern w:val="0"/>
          <w:sz w:val="32"/>
          <w:szCs w:val="32"/>
          <w:shd w:val="clear" w:color="auto" w:fill="FFFFFF"/>
          <w:lang w:bidi="ar"/>
        </w:rPr>
      </w:pPr>
      <w:r>
        <w:rPr>
          <w:rFonts w:ascii="Times New Roman" w:hAnsi="Times New Roman" w:eastAsia="黑体" w:cs="Times New Roman"/>
          <w:color w:val="000000"/>
          <w:kern w:val="0"/>
          <w:sz w:val="32"/>
          <w:szCs w:val="32"/>
          <w:shd w:val="clear" w:color="auto" w:fill="FFFFFF"/>
          <w:lang w:bidi="ar"/>
        </w:rPr>
        <w:t>附件1</w:t>
      </w:r>
    </w:p>
    <w:p>
      <w:pPr>
        <w:widowControl/>
        <w:jc w:val="center"/>
        <w:textAlignment w:val="center"/>
        <w:rPr>
          <w:rFonts w:ascii="Times New Roman" w:hAnsi="Times New Roman" w:cs="Times New Roman"/>
        </w:rPr>
      </w:pPr>
    </w:p>
    <w:p>
      <w:pPr>
        <w:widowControl/>
        <w:jc w:val="center"/>
        <w:textAlignment w:val="center"/>
        <w:rPr>
          <w:rFonts w:ascii="宋体" w:hAnsi="宋体" w:eastAsia="宋体" w:cs="宋体"/>
          <w:b/>
          <w:bCs/>
          <w:sz w:val="44"/>
          <w:szCs w:val="44"/>
        </w:rPr>
      </w:pPr>
      <w:bookmarkStart w:id="0" w:name="_GoBack"/>
      <w:r>
        <w:rPr>
          <w:rFonts w:hint="eastAsia" w:ascii="宋体" w:hAnsi="宋体" w:eastAsia="宋体" w:cs="宋体"/>
          <w:b/>
          <w:bCs/>
          <w:sz w:val="44"/>
          <w:szCs w:val="44"/>
        </w:rPr>
        <w:t>桃源县沅水流域农用地生态功能提升与外来物种综合防控示范区建设</w:t>
      </w:r>
      <w:r>
        <w:rPr>
          <w:rFonts w:ascii="宋体" w:hAnsi="宋体" w:eastAsia="宋体" w:cs="宋体"/>
          <w:b/>
          <w:bCs/>
          <w:sz w:val="44"/>
          <w:szCs w:val="44"/>
        </w:rPr>
        <w:t>项目</w:t>
      </w:r>
      <w:r>
        <w:rPr>
          <w:rFonts w:hint="eastAsia" w:ascii="宋体" w:hAnsi="宋体" w:eastAsia="宋体" w:cs="宋体"/>
          <w:b/>
          <w:bCs/>
          <w:sz w:val="44"/>
          <w:szCs w:val="44"/>
        </w:rPr>
        <w:t>比选评分细则</w:t>
      </w:r>
    </w:p>
    <w:bookmarkEnd w:id="0"/>
    <w:tbl>
      <w:tblPr>
        <w:tblStyle w:val="7"/>
        <w:tblW w:w="8966" w:type="dxa"/>
        <w:jc w:val="center"/>
        <w:tblLayout w:type="fixed"/>
        <w:tblCellMar>
          <w:top w:w="0" w:type="dxa"/>
          <w:left w:w="108" w:type="dxa"/>
          <w:bottom w:w="0" w:type="dxa"/>
          <w:right w:w="108" w:type="dxa"/>
        </w:tblCellMar>
      </w:tblPr>
      <w:tblGrid>
        <w:gridCol w:w="808"/>
        <w:gridCol w:w="1350"/>
        <w:gridCol w:w="1080"/>
        <w:gridCol w:w="3270"/>
        <w:gridCol w:w="1260"/>
        <w:gridCol w:w="1198"/>
      </w:tblGrid>
      <w:tr>
        <w:tblPrEx>
          <w:tblCellMar>
            <w:top w:w="0" w:type="dxa"/>
            <w:left w:w="108" w:type="dxa"/>
            <w:bottom w:w="0" w:type="dxa"/>
            <w:right w:w="108" w:type="dxa"/>
          </w:tblCellMar>
        </w:tblPrEx>
        <w:trPr>
          <w:trHeight w:val="660" w:hRule="atLeast"/>
          <w:jc w:val="center"/>
        </w:trPr>
        <w:tc>
          <w:tcPr>
            <w:tcW w:w="8966" w:type="dxa"/>
            <w:gridSpan w:val="6"/>
            <w:tcBorders>
              <w:top w:val="nil"/>
              <w:left w:val="nil"/>
              <w:bottom w:val="nil"/>
              <w:right w:val="nil"/>
            </w:tcBorders>
            <w:shd w:val="clear" w:color="auto" w:fill="auto"/>
            <w:noWrap/>
            <w:vAlign w:val="center"/>
          </w:tcPr>
          <w:p>
            <w:pPr>
              <w:pStyle w:val="2"/>
              <w:ind w:firstLine="300"/>
              <w:rPr>
                <w:rFonts w:ascii="Times New Roman" w:hAnsi="Times New Roman"/>
              </w:rPr>
            </w:pPr>
          </w:p>
        </w:tc>
      </w:tr>
      <w:tr>
        <w:tblPrEx>
          <w:tblCellMar>
            <w:top w:w="0" w:type="dxa"/>
            <w:left w:w="108" w:type="dxa"/>
            <w:bottom w:w="0" w:type="dxa"/>
            <w:right w:w="108" w:type="dxa"/>
          </w:tblCellMar>
        </w:tblPrEx>
        <w:trPr>
          <w:trHeight w:val="705"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lang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lang w:bidi="ar"/>
              </w:rPr>
              <w:t>评分内容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lang w:bidi="ar"/>
              </w:rPr>
              <w:t>分值</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lang w:bidi="ar"/>
              </w:rPr>
              <w:t>评分标准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lang w:bidi="ar"/>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lang w:bidi="ar"/>
              </w:rPr>
              <w:t>备注</w:t>
            </w:r>
          </w:p>
        </w:tc>
      </w:tr>
      <w:tr>
        <w:tblPrEx>
          <w:tblCellMar>
            <w:top w:w="0" w:type="dxa"/>
            <w:left w:w="108" w:type="dxa"/>
            <w:bottom w:w="0" w:type="dxa"/>
            <w:right w:w="108" w:type="dxa"/>
          </w:tblCellMar>
        </w:tblPrEx>
        <w:trPr>
          <w:trHeight w:val="232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报价情况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按照报价从低到高依次排名，第一名50分，第二名45分，第三名40分，往后每降低一个名次，得分减少5分，最低0分。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Times New Roman" w:hAnsi="Times New Roman" w:eastAsia="宋体" w:cs="Times New Roman"/>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2949"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业绩情况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按照类似业绩情况从高到低依次排名，第一名30分，第二名25分，第三名20分，往后每降低一个名次，得分减少5分，最低0分（无类似电子招投标的业绩不予计分）。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Times New Roman" w:hAnsi="Times New Roman" w:eastAsia="宋体" w:cs="Times New Roman"/>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261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资料情况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按照资料准备完整度及装订情况排序，第一名20分，第二名18分，第三名16分，往后每降低一个名次，得分减少2分，最低0分。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Times New Roman" w:hAnsi="Times New Roman" w:eastAsia="宋体" w:cs="Times New Roman"/>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900" w:hRule="atLeast"/>
          <w:jc w:val="center"/>
        </w:trPr>
        <w:tc>
          <w:tcPr>
            <w:tcW w:w="8966" w:type="dxa"/>
            <w:gridSpan w:val="6"/>
            <w:tcBorders>
              <w:top w:val="nil"/>
              <w:left w:val="nil"/>
              <w:bottom w:val="nil"/>
              <w:right w:val="nil"/>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备注：如有名次并列，不影响后续排名</w:t>
            </w:r>
            <w:r>
              <w:rPr>
                <w:rFonts w:hint="eastAsia" w:ascii="Times New Roman" w:hAnsi="Times New Roman" w:eastAsia="宋体" w:cs="Times New Roman"/>
                <w:color w:val="000000"/>
                <w:kern w:val="0"/>
                <w:sz w:val="24"/>
                <w:lang w:bidi="ar"/>
              </w:rPr>
              <w:t>。</w:t>
            </w:r>
          </w:p>
        </w:tc>
      </w:tr>
    </w:tbl>
    <w:p>
      <w:pPr>
        <w:spacing w:line="560" w:lineRule="exact"/>
        <w:rPr>
          <w:rFonts w:ascii="Times New Roman" w:hAnsi="Times New Roman" w:eastAsia="仿宋_GB2312"/>
          <w:sz w:val="32"/>
          <w:szCs w:val="32"/>
        </w:rPr>
      </w:pPr>
    </w:p>
    <w:sectPr>
      <w:footerReference r:id="rId4" w:type="first"/>
      <w:footerReference r:id="rId3" w:type="default"/>
      <w:pgSz w:w="11900" w:h="16840"/>
      <w:pgMar w:top="1701" w:right="1417" w:bottom="1247" w:left="1644" w:header="850" w:footer="992" w:gutter="0"/>
      <w:pgNumType w:start="2"/>
      <w:cols w:space="425"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lM2Y3NGFjM2Q2MTRlM2MyMTU2YzBhNjk0YWUzOWUifQ=="/>
  </w:docVars>
  <w:rsids>
    <w:rsidRoot w:val="00D97EAD"/>
    <w:rsid w:val="000471F5"/>
    <w:rsid w:val="000A7AD9"/>
    <w:rsid w:val="001507C9"/>
    <w:rsid w:val="001552AA"/>
    <w:rsid w:val="00167CAA"/>
    <w:rsid w:val="001871A8"/>
    <w:rsid w:val="0019725B"/>
    <w:rsid w:val="002137E9"/>
    <w:rsid w:val="0025771F"/>
    <w:rsid w:val="0028183F"/>
    <w:rsid w:val="002874F6"/>
    <w:rsid w:val="002E38B4"/>
    <w:rsid w:val="002F2BC4"/>
    <w:rsid w:val="003F2348"/>
    <w:rsid w:val="00406B1C"/>
    <w:rsid w:val="00461E9E"/>
    <w:rsid w:val="00500E86"/>
    <w:rsid w:val="00515832"/>
    <w:rsid w:val="0055254B"/>
    <w:rsid w:val="00622A31"/>
    <w:rsid w:val="006452F5"/>
    <w:rsid w:val="00786F14"/>
    <w:rsid w:val="007F78BA"/>
    <w:rsid w:val="00801C02"/>
    <w:rsid w:val="00831D73"/>
    <w:rsid w:val="00836183"/>
    <w:rsid w:val="00845B67"/>
    <w:rsid w:val="00870463"/>
    <w:rsid w:val="008B056F"/>
    <w:rsid w:val="008B3CAD"/>
    <w:rsid w:val="00903F8A"/>
    <w:rsid w:val="009564D2"/>
    <w:rsid w:val="009E162A"/>
    <w:rsid w:val="009E3115"/>
    <w:rsid w:val="00A6180E"/>
    <w:rsid w:val="00A85F10"/>
    <w:rsid w:val="00A94333"/>
    <w:rsid w:val="00AC6B6B"/>
    <w:rsid w:val="00AE7DFF"/>
    <w:rsid w:val="00AF3363"/>
    <w:rsid w:val="00B46D7D"/>
    <w:rsid w:val="00BC225E"/>
    <w:rsid w:val="00BE0BDE"/>
    <w:rsid w:val="00C4335B"/>
    <w:rsid w:val="00C555BD"/>
    <w:rsid w:val="00C61A80"/>
    <w:rsid w:val="00CC560C"/>
    <w:rsid w:val="00D83655"/>
    <w:rsid w:val="00D97EAD"/>
    <w:rsid w:val="00DA1243"/>
    <w:rsid w:val="00DB3006"/>
    <w:rsid w:val="00DF0156"/>
    <w:rsid w:val="00DF47AD"/>
    <w:rsid w:val="00E24CEA"/>
    <w:rsid w:val="00E502E7"/>
    <w:rsid w:val="00E9188E"/>
    <w:rsid w:val="00F5756E"/>
    <w:rsid w:val="00F7270E"/>
    <w:rsid w:val="00F92241"/>
    <w:rsid w:val="00F925E4"/>
    <w:rsid w:val="00F9393F"/>
    <w:rsid w:val="00FF0CC0"/>
    <w:rsid w:val="2E7859EC"/>
    <w:rsid w:val="2E7B65C3"/>
    <w:rsid w:val="5AA3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30"/>
    </w:rPr>
  </w:style>
  <w:style w:type="paragraph" w:styleId="3">
    <w:name w:val="Body Text"/>
    <w:basedOn w:val="1"/>
    <w:next w:val="2"/>
    <w:qFormat/>
    <w:uiPriority w:val="0"/>
    <w:rPr>
      <w:rFonts w:ascii="Calibri" w:hAnsi="Calibri" w:eastAsia="宋体" w:cs="Times New Roman"/>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1553</Words>
  <Characters>1639</Characters>
  <Lines>12</Lines>
  <Paragraphs>3</Paragraphs>
  <TotalTime>208</TotalTime>
  <ScaleCrop>false</ScaleCrop>
  <LinksUpToDate>false</LinksUpToDate>
  <CharactersWithSpaces>1719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2023-06-16T03:33:00Z</dcterms:created>
  <dc:creator>Administrator</dc:creator>
  <cp:lastModifiedBy>珍惜</cp:lastModifiedBy>
  <cp:lastPrinted>2023-06-16T03:50:00Z</cp:lastPrinted>
  <dcterms:modified xsi:type="dcterms:W3CDTF">2023-06-16T08:51:25Z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B46DF260EA1442DFB336A9E73558A216</vt:lpwstr>
  </property>
</Properties>
</file>