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sz w:val="44"/>
          <w:szCs w:val="44"/>
        </w:rPr>
      </w:pPr>
      <w:bookmarkStart w:id="0" w:name="_GoBack"/>
      <w:r>
        <w:rPr>
          <w:rFonts w:hint="default" w:ascii="Times New Roman" w:hAnsi="Times New Roman" w:cs="Times New Roman" w:eastAsiaTheme="majorEastAsia"/>
          <w:b/>
          <w:sz w:val="44"/>
          <w:szCs w:val="44"/>
          <w:lang w:eastAsia="zh-CN"/>
        </w:rPr>
        <w:t>采购</w:t>
      </w:r>
      <w:r>
        <w:rPr>
          <w:rFonts w:hint="default" w:ascii="Times New Roman" w:hAnsi="Times New Roman" w:cs="Times New Roman" w:eastAsiaTheme="majorEastAsia"/>
          <w:b/>
          <w:sz w:val="44"/>
          <w:szCs w:val="44"/>
        </w:rPr>
        <w:t>代理服务承诺书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致：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如果中选，我单位将严格按照《中华人民共和国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政府采购</w:t>
      </w:r>
      <w:r>
        <w:rPr>
          <w:rFonts w:hint="default" w:ascii="Times New Roman" w:hAnsi="Times New Roman" w:eastAsia="仿宋" w:cs="Times New Roman"/>
          <w:sz w:val="32"/>
          <w:szCs w:val="32"/>
        </w:rPr>
        <w:t>法》、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《政府采购货物和服务招投标管理办法》（财政部令第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18号）</w:t>
      </w:r>
      <w:r>
        <w:rPr>
          <w:rFonts w:hint="default" w:ascii="Times New Roman" w:hAnsi="Times New Roman" w:eastAsia="仿宋" w:cs="Times New Roman"/>
          <w:sz w:val="32"/>
          <w:szCs w:val="32"/>
        </w:rPr>
        <w:t>以及国家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财政</w:t>
      </w:r>
      <w:r>
        <w:rPr>
          <w:rFonts w:hint="default" w:ascii="Times New Roman" w:hAnsi="Times New Roman" w:eastAsia="仿宋" w:cs="Times New Roman"/>
          <w:sz w:val="32"/>
          <w:szCs w:val="32"/>
        </w:rPr>
        <w:t>部、湖南省有关法规以及竞选文件中所述内容开展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采购</w:t>
      </w:r>
      <w:r>
        <w:rPr>
          <w:rFonts w:hint="default" w:ascii="Times New Roman" w:hAnsi="Times New Roman" w:eastAsia="仿宋" w:cs="Times New Roman"/>
          <w:sz w:val="32"/>
          <w:szCs w:val="32"/>
        </w:rPr>
        <w:t>代理活动，主动接受各方以及社会监督，若存在违法违规行为或未按竞选文件内容向选取人提供服务，自愿承担相应责任。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kgL3ssBAACc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ZIC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OTQ3OWQ2MzdkNmFmYjI4OWNiYTFmY2IwZDYzNDcifQ=="/>
  </w:docVars>
  <w:rsids>
    <w:rsidRoot w:val="001412BE"/>
    <w:rsid w:val="001412BE"/>
    <w:rsid w:val="002D634F"/>
    <w:rsid w:val="00894D07"/>
    <w:rsid w:val="00F6148C"/>
    <w:rsid w:val="121028E1"/>
    <w:rsid w:val="17697AF2"/>
    <w:rsid w:val="1BD310E4"/>
    <w:rsid w:val="29C437B4"/>
    <w:rsid w:val="2C6D28EF"/>
    <w:rsid w:val="30DE5CBC"/>
    <w:rsid w:val="32516FAB"/>
    <w:rsid w:val="32745DA3"/>
    <w:rsid w:val="38C312D0"/>
    <w:rsid w:val="4B1225DB"/>
    <w:rsid w:val="584A2C19"/>
    <w:rsid w:val="5E48671C"/>
    <w:rsid w:val="5E604F89"/>
    <w:rsid w:val="66666A8A"/>
    <w:rsid w:val="7D09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191</Words>
  <Characters>192</Characters>
  <Lines>9</Lines>
  <Paragraphs>2</Paragraphs>
  <TotalTime>16</TotalTime>
  <ScaleCrop>false</ScaleCrop>
  <LinksUpToDate>false</LinksUpToDate>
  <CharactersWithSpaces>263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2023-06-02T08:40:00Z</cp:lastPrinted>
  <dcterms:modified xsi:type="dcterms:W3CDTF">2023-07-24T09:28:54Z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0E6EA940E86D42B9AE1C131454F088E7</vt:lpwstr>
  </property>
</Properties>
</file>