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cs="Times New Roman"/>
        </w:rPr>
      </w:pPr>
    </w:p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/>
                <w:b/>
                <w:bCs/>
                <w:sz w:val="36"/>
                <w:szCs w:val="36"/>
              </w:rPr>
              <w:t>桃源县</w:t>
            </w:r>
            <w:r>
              <w:rPr>
                <w:rFonts w:hint="eastAsia" w:ascii="Times New Roman" w:hAnsi="Times New Roman"/>
                <w:b/>
                <w:bCs/>
                <w:sz w:val="36"/>
                <w:szCs w:val="36"/>
                <w:lang w:eastAsia="zh-CN"/>
              </w:rPr>
              <w:t>农业农村局种子采购</w:t>
            </w:r>
            <w:r>
              <w:rPr>
                <w:rFonts w:hint="default" w:ascii="Times New Roman" w:hAnsi="Times New Roman"/>
                <w:b/>
                <w:bCs/>
                <w:sz w:val="36"/>
                <w:szCs w:val="36"/>
              </w:rPr>
              <w:t>代理</w:t>
            </w:r>
            <w:r>
              <w:rPr>
                <w:rFonts w:hint="eastAsia" w:ascii="Times New Roman" w:hAnsi="Times New Roman"/>
                <w:b/>
                <w:bCs/>
                <w:sz w:val="36"/>
                <w:szCs w:val="36"/>
                <w:lang w:eastAsia="zh-CN"/>
              </w:rPr>
              <w:t>机构</w:t>
            </w:r>
            <w:r>
              <w:rPr>
                <w:rFonts w:hint="default" w:ascii="Times New Roman" w:hAnsi="Times New Roman"/>
                <w:b/>
                <w:bCs/>
                <w:sz w:val="36"/>
                <w:szCs w:val="36"/>
              </w:rPr>
              <w:t>比选评分细则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。发现问题，每处扣2分，不倒扣分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sz w:val="44"/>
          <w:szCs w:val="44"/>
          <w:lang w:eastAsia="zh-CN"/>
        </w:rPr>
        <w:t>招标</w:t>
      </w:r>
      <w:r>
        <w:rPr>
          <w:rFonts w:ascii="Times New Roman" w:hAnsi="Times New Roman" w:cs="Times New Roman" w:eastAsiaTheme="majorEastAsia"/>
          <w:b/>
          <w:sz w:val="44"/>
          <w:szCs w:val="44"/>
        </w:rPr>
        <w:t>代理服务承诺书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法》、《中华人民共和国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法实施条例》以及国家、湖南省有关法规以及竞选文件中所述内容开展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仿宋" w:cs="Times New Roman"/>
          <w:sz w:val="32"/>
          <w:szCs w:val="32"/>
        </w:rPr>
        <w:t>代理活动，主动接受各方以及社会监督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"/>
          <w:sz w:val="32"/>
          <w:szCs w:val="32"/>
        </w:rPr>
        <w:t>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cfadaee2-0ea9-4cc4-a6cf-47a58d882684"/>
  </w:docVars>
  <w:rsids>
    <w:rsidRoot w:val="001412BE"/>
    <w:rsid w:val="001412BE"/>
    <w:rsid w:val="002D634F"/>
    <w:rsid w:val="00894D07"/>
    <w:rsid w:val="00F6148C"/>
    <w:rsid w:val="0D144BEF"/>
    <w:rsid w:val="13B9230C"/>
    <w:rsid w:val="17697AF2"/>
    <w:rsid w:val="196775AA"/>
    <w:rsid w:val="1C14276A"/>
    <w:rsid w:val="1F8B7227"/>
    <w:rsid w:val="220F362F"/>
    <w:rsid w:val="2C6D28EF"/>
    <w:rsid w:val="2D8E3D91"/>
    <w:rsid w:val="343B6BF2"/>
    <w:rsid w:val="3AF1088B"/>
    <w:rsid w:val="3F1B4AD0"/>
    <w:rsid w:val="440268C3"/>
    <w:rsid w:val="4B1225DB"/>
    <w:rsid w:val="578D61B2"/>
    <w:rsid w:val="58763880"/>
    <w:rsid w:val="61C27E56"/>
    <w:rsid w:val="66425E83"/>
    <w:rsid w:val="77E57BAD"/>
    <w:rsid w:val="7A2E7B3D"/>
    <w:rsid w:val="7DA0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1116</Words>
  <Characters>1189</Characters>
  <Lines>9</Lines>
  <Paragraphs>2</Paragraphs>
  <TotalTime>105</TotalTime>
  <ScaleCrop>false</ScaleCrop>
  <LinksUpToDate>false</LinksUpToDate>
  <CharactersWithSpaces>1325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2024-01-29T06:57:00Z</cp:lastPrinted>
  <dcterms:modified xsi:type="dcterms:W3CDTF">2024-04-18T06:55:42Z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F517960A835642688E6408636D656DDB</vt:lpwstr>
  </property>
</Properties>
</file>