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spacing w:line="560" w:lineRule="exact"/>
        <w:jc w:val="center"/>
        <w:textAlignment w:val="center"/>
        <w:rPr>
          <w:rFonts w:ascii="Times New Roman" w:hAnsi="Times New Roman" w:cs="Times New Roman" w:eastAsiaTheme="majorEastAsia"/>
          <w:b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cs="Times New Roman" w:eastAsiaTheme="majorEastAsia"/>
          <w:b/>
          <w:bCs/>
          <w:sz w:val="44"/>
          <w:szCs w:val="44"/>
        </w:rPr>
        <w:t>桃源县地膜科学使用回收</w:t>
      </w:r>
      <w:r>
        <w:rPr>
          <w:rFonts w:ascii="Times New Roman" w:hAnsi="Times New Roman" w:cs="Times New Roman" w:eastAsiaTheme="majorEastAsia"/>
          <w:b/>
          <w:bCs/>
          <w:sz w:val="44"/>
          <w:szCs w:val="44"/>
        </w:rPr>
        <w:t>试点</w:t>
      </w:r>
      <w:r>
        <w:rPr>
          <w:rFonts w:hint="eastAsia" w:ascii="Times New Roman" w:hAnsi="Times New Roman" w:cs="Times New Roman" w:eastAsiaTheme="majorEastAsia"/>
          <w:b/>
          <w:bCs/>
          <w:sz w:val="44"/>
          <w:szCs w:val="44"/>
        </w:rPr>
        <w:t>项目</w:t>
      </w:r>
      <w:r>
        <w:rPr>
          <w:rFonts w:ascii="Times New Roman" w:hAnsi="Times New Roman" w:cs="Times New Roman" w:eastAsiaTheme="majorEastAsia"/>
          <w:b/>
          <w:bCs/>
          <w:sz w:val="44"/>
          <w:szCs w:val="44"/>
        </w:rPr>
        <w:t>代理公司比选评分细则</w:t>
      </w:r>
    </w:p>
    <w:bookmarkEnd w:id="0"/>
    <w:tbl>
      <w:tblPr>
        <w:tblStyle w:val="8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005"/>
        <w:gridCol w:w="3225"/>
        <w:gridCol w:w="1230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评分内容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报价情况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业绩情况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按照类似业绩情况从高到低依次排名，第一名30分，第二名25分，第三名20分，往后每降低一个名次，得分减少5分，最低0分（无类似电子招投标的业绩不予计分）。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资料情况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按照资料准备完整度及装订情况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</w:rPr>
              <w:t>评分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备注：如有名次并列，不影响后续排名</w:t>
            </w:r>
          </w:p>
        </w:tc>
      </w:tr>
    </w:tbl>
    <w:p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c79cda20-3ed0-463d-8252-eeb21bf165e1"/>
  </w:docVars>
  <w:rsids>
    <w:rsidRoot w:val="009B180C"/>
    <w:rsid w:val="000263BD"/>
    <w:rsid w:val="00110D76"/>
    <w:rsid w:val="00156D86"/>
    <w:rsid w:val="001F112A"/>
    <w:rsid w:val="00400174"/>
    <w:rsid w:val="00403728"/>
    <w:rsid w:val="004A2437"/>
    <w:rsid w:val="009B180C"/>
    <w:rsid w:val="00A734A5"/>
    <w:rsid w:val="00DC6752"/>
    <w:rsid w:val="00E36B9A"/>
    <w:rsid w:val="00E47C4A"/>
    <w:rsid w:val="27FC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ahoma" w:hAnsi="Tahoma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link w:val="14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0"/>
    <w:semiHidden/>
    <w:unhideWhenUsed/>
    <w:qFormat/>
    <w:uiPriority w:val="99"/>
    <w:pPr>
      <w:widowControl/>
      <w:spacing w:after="120"/>
      <w:ind w:left="420" w:leftChars="200"/>
      <w:jc w:val="left"/>
    </w:pPr>
    <w:rPr>
      <w:rFonts w:ascii="Tahoma" w:hAnsi="Tahoma" w:eastAsia="仿宋"/>
      <w:kern w:val="0"/>
      <w:sz w:val="32"/>
    </w:rPr>
  </w:style>
  <w:style w:type="paragraph" w:styleId="5">
    <w:name w:val="footer"/>
    <w:basedOn w:val="1"/>
    <w:link w:val="13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ahoma" w:hAnsi="Tahoma" w:eastAsia="仿宋"/>
      <w:kern w:val="0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ahoma" w:hAnsi="Tahoma" w:eastAsia="仿宋"/>
      <w:kern w:val="0"/>
      <w:sz w:val="18"/>
      <w:szCs w:val="18"/>
    </w:rPr>
  </w:style>
  <w:style w:type="paragraph" w:styleId="7">
    <w:name w:val="Body Text First Indent 2"/>
    <w:basedOn w:val="4"/>
    <w:link w:val="11"/>
    <w:semiHidden/>
    <w:unhideWhenUsed/>
    <w:uiPriority w:val="99"/>
    <w:pPr>
      <w:ind w:firstLine="420"/>
    </w:pPr>
  </w:style>
  <w:style w:type="character" w:customStyle="1" w:styleId="10">
    <w:name w:val="正文文本缩进 字符"/>
    <w:basedOn w:val="9"/>
    <w:link w:val="4"/>
    <w:semiHidden/>
    <w:uiPriority w:val="99"/>
    <w:rPr>
      <w:rFonts w:ascii="Tahoma" w:hAnsi="Tahoma" w:eastAsia="仿宋"/>
      <w:kern w:val="0"/>
      <w:sz w:val="32"/>
    </w:rPr>
  </w:style>
  <w:style w:type="character" w:customStyle="1" w:styleId="11">
    <w:name w:val="正文首行缩进 2 字符"/>
    <w:basedOn w:val="10"/>
    <w:link w:val="7"/>
    <w:semiHidden/>
    <w:qFormat/>
    <w:uiPriority w:val="99"/>
    <w:rPr>
      <w:rFonts w:ascii="Tahoma" w:hAnsi="Tahoma" w:eastAsia="仿宋"/>
      <w:kern w:val="0"/>
      <w:sz w:val="32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正文文本 字符"/>
    <w:basedOn w:val="9"/>
    <w:link w:val="3"/>
    <w:semiHidden/>
    <w:qFormat/>
    <w:uiPriority w:val="99"/>
    <w:rPr>
      <w:rFonts w:asciiTheme="minorHAnsi" w:hAnsiTheme="minorHAnsi" w:eastAsiaTheme="minorEastAsia"/>
      <w:kern w:val="2"/>
      <w:sz w:val="21"/>
    </w:rPr>
  </w:style>
  <w:style w:type="character" w:customStyle="1" w:styleId="15">
    <w:name w:val="正文首行缩进 字符"/>
    <w:basedOn w:val="14"/>
    <w:link w:val="2"/>
    <w:semiHidden/>
    <w:qFormat/>
    <w:uiPriority w:val="99"/>
    <w:rPr>
      <w:rFonts w:asciiTheme="minorHAnsi" w:hAnsiTheme="minorHAnsi" w:eastAsiaTheme="minorEastAsia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223</Words>
  <Characters>232</Characters>
  <Lines>1</Lines>
  <Paragraphs>1</Paragraphs>
  <TotalTime>21</TotalTime>
  <ScaleCrop>false</ScaleCrop>
  <LinksUpToDate>false</LinksUpToDate>
  <CharactersWithSpaces>232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2023-07-28T07:34:00Z</dcterms:created>
  <dc:creator>User</dc:creator>
  <cp:lastModifiedBy>珍惜</cp:lastModifiedBy>
  <dcterms:modified xsi:type="dcterms:W3CDTF">2025-02-13T07:03:37Z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9484A69E4FD049D48FAB1AB90888C187</vt:lpwstr>
  </property>
</Properties>
</file>